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9534F" w14:textId="11DF2821" w:rsidR="0044310D" w:rsidRDefault="0044310D" w:rsidP="00660853">
      <w:pPr>
        <w:pStyle w:val="NormalWeb"/>
        <w:jc w:val="center"/>
        <w:rPr>
          <w:rFonts w:asciiTheme="minorHAnsi" w:hAnsiTheme="minorHAnsi" w:cs="Arial"/>
          <w:b/>
          <w:bCs/>
          <w:sz w:val="24"/>
          <w:szCs w:val="24"/>
        </w:rPr>
      </w:pPr>
      <w:r>
        <w:rPr>
          <w:rFonts w:asciiTheme="minorHAnsi" w:hAnsiTheme="minorHAnsi" w:cs="Arial"/>
          <w:b/>
          <w:bCs/>
          <w:sz w:val="24"/>
          <w:szCs w:val="24"/>
        </w:rPr>
        <w:t xml:space="preserve">                                                 </w:t>
      </w:r>
      <w:bookmarkStart w:id="0" w:name="_GoBack"/>
      <w:bookmarkEnd w:id="0"/>
    </w:p>
    <w:p w14:paraId="75D8F7B7" w14:textId="720DB957" w:rsidR="001156A4" w:rsidRDefault="001156A4" w:rsidP="00660853">
      <w:pPr>
        <w:pStyle w:val="NormalWeb"/>
        <w:jc w:val="center"/>
        <w:rPr>
          <w:rFonts w:asciiTheme="minorHAnsi" w:hAnsiTheme="minorHAnsi" w:cs="Arial"/>
          <w:b/>
          <w:bCs/>
          <w:sz w:val="24"/>
          <w:szCs w:val="24"/>
        </w:rPr>
      </w:pPr>
      <w:r>
        <w:rPr>
          <w:rFonts w:asciiTheme="minorHAnsi" w:hAnsiTheme="minorHAnsi" w:cs="Arial"/>
          <w:b/>
          <w:bCs/>
          <w:sz w:val="24"/>
          <w:szCs w:val="24"/>
        </w:rPr>
        <w:t xml:space="preserve">DOWNING PLACE UNITED REFORMED CHURCH </w:t>
      </w:r>
      <w:r w:rsidRPr="001156A4">
        <w:rPr>
          <w:rFonts w:asciiTheme="minorHAnsi" w:hAnsiTheme="minorHAnsi" w:cs="Arial"/>
          <w:b/>
          <w:bCs/>
          <w:sz w:val="24"/>
          <w:szCs w:val="24"/>
        </w:rPr>
        <w:t>FIRE POLICY AND PROCEDURES</w:t>
      </w:r>
    </w:p>
    <w:p w14:paraId="1FA40C1D" w14:textId="4ACCB925" w:rsidR="001156A4" w:rsidRPr="001156A4" w:rsidRDefault="001156A4" w:rsidP="000307A3">
      <w:pPr>
        <w:pStyle w:val="NormalWeb"/>
        <w:numPr>
          <w:ilvl w:val="0"/>
          <w:numId w:val="5"/>
        </w:numPr>
        <w:rPr>
          <w:rFonts w:asciiTheme="minorHAnsi" w:hAnsiTheme="minorHAnsi"/>
          <w:sz w:val="24"/>
          <w:szCs w:val="24"/>
        </w:rPr>
      </w:pPr>
      <w:r>
        <w:rPr>
          <w:rFonts w:asciiTheme="minorHAnsi" w:hAnsiTheme="minorHAnsi" w:cs="Arial"/>
          <w:b/>
          <w:bCs/>
          <w:sz w:val="24"/>
          <w:szCs w:val="24"/>
        </w:rPr>
        <w:t>POLICY STATEMENT</w:t>
      </w:r>
    </w:p>
    <w:p w14:paraId="737165E9" w14:textId="77777777" w:rsidR="001156A4" w:rsidRPr="001156A4" w:rsidRDefault="001156A4" w:rsidP="001156A4">
      <w:pPr>
        <w:pStyle w:val="NormalWeb"/>
        <w:rPr>
          <w:rFonts w:asciiTheme="minorHAnsi" w:hAnsiTheme="minorHAnsi"/>
          <w:sz w:val="24"/>
          <w:szCs w:val="24"/>
        </w:rPr>
      </w:pPr>
      <w:r>
        <w:rPr>
          <w:rFonts w:asciiTheme="minorHAnsi" w:hAnsiTheme="minorHAnsi" w:cs="Arial"/>
          <w:sz w:val="24"/>
          <w:szCs w:val="24"/>
        </w:rPr>
        <w:t xml:space="preserve">Downing Place URC </w:t>
      </w:r>
      <w:r w:rsidRPr="001156A4">
        <w:rPr>
          <w:rFonts w:asciiTheme="minorHAnsi" w:hAnsiTheme="minorHAnsi" w:cs="Arial"/>
          <w:sz w:val="24"/>
          <w:szCs w:val="24"/>
        </w:rPr>
        <w:t>undertake</w:t>
      </w:r>
      <w:r w:rsidR="00833C08">
        <w:rPr>
          <w:rFonts w:asciiTheme="minorHAnsi" w:hAnsiTheme="minorHAnsi" w:cs="Arial"/>
          <w:sz w:val="24"/>
          <w:szCs w:val="24"/>
        </w:rPr>
        <w:t>s</w:t>
      </w:r>
      <w:r w:rsidRPr="001156A4">
        <w:rPr>
          <w:rFonts w:asciiTheme="minorHAnsi" w:hAnsiTheme="minorHAnsi" w:cs="Arial"/>
          <w:sz w:val="24"/>
          <w:szCs w:val="24"/>
        </w:rPr>
        <w:t xml:space="preserve"> to do all that is reasonable to prevent fires and will comply with the Regulatory Reform (Fire Safety) Orde</w:t>
      </w:r>
      <w:r w:rsidR="00833C08">
        <w:rPr>
          <w:rFonts w:asciiTheme="minorHAnsi" w:hAnsiTheme="minorHAnsi" w:cs="Arial"/>
          <w:sz w:val="24"/>
          <w:szCs w:val="24"/>
        </w:rPr>
        <w:t>r 2005. Fire precautions are</w:t>
      </w:r>
      <w:r w:rsidRPr="001156A4">
        <w:rPr>
          <w:rFonts w:asciiTheme="minorHAnsi" w:hAnsiTheme="minorHAnsi" w:cs="Arial"/>
          <w:sz w:val="24"/>
          <w:szCs w:val="24"/>
        </w:rPr>
        <w:t xml:space="preserve"> in place to minimise the effect of a fire should it break out. In the event of a fire occurring, the first priority must be to save lives. Saving of buildings and equipment is a secondary consideration. </w:t>
      </w:r>
    </w:p>
    <w:p w14:paraId="605F9062" w14:textId="77777777" w:rsidR="001156A4" w:rsidRPr="001156A4" w:rsidRDefault="001156A4" w:rsidP="001156A4">
      <w:pPr>
        <w:pStyle w:val="NormalWeb"/>
        <w:rPr>
          <w:rFonts w:asciiTheme="minorHAnsi" w:hAnsiTheme="minorHAnsi"/>
          <w:sz w:val="24"/>
          <w:szCs w:val="24"/>
        </w:rPr>
      </w:pPr>
      <w:r w:rsidRPr="001156A4">
        <w:rPr>
          <w:rFonts w:asciiTheme="minorHAnsi" w:hAnsiTheme="minorHAnsi" w:cs="Arial"/>
          <w:b/>
          <w:bCs/>
          <w:sz w:val="24"/>
          <w:szCs w:val="24"/>
        </w:rPr>
        <w:t xml:space="preserve">Responsibilities </w:t>
      </w:r>
    </w:p>
    <w:p w14:paraId="4D32D971" w14:textId="77777777" w:rsidR="001156A4" w:rsidRPr="001156A4" w:rsidRDefault="001156A4" w:rsidP="001156A4">
      <w:pPr>
        <w:pStyle w:val="NormalWeb"/>
        <w:rPr>
          <w:rFonts w:asciiTheme="minorHAnsi" w:hAnsiTheme="minorHAnsi"/>
          <w:sz w:val="24"/>
          <w:szCs w:val="24"/>
        </w:rPr>
      </w:pPr>
      <w:r w:rsidRPr="001156A4">
        <w:rPr>
          <w:rFonts w:asciiTheme="minorHAnsi" w:hAnsiTheme="minorHAnsi" w:cs="Arial"/>
          <w:sz w:val="24"/>
          <w:szCs w:val="24"/>
        </w:rPr>
        <w:t xml:space="preserve">Fire prevention is the responsibility of </w:t>
      </w:r>
      <w:r>
        <w:rPr>
          <w:rFonts w:asciiTheme="minorHAnsi" w:hAnsiTheme="minorHAnsi" w:cs="Arial"/>
          <w:sz w:val="24"/>
          <w:szCs w:val="24"/>
        </w:rPr>
        <w:t>all staff and leaders of organis</w:t>
      </w:r>
      <w:r w:rsidRPr="001156A4">
        <w:rPr>
          <w:rFonts w:asciiTheme="minorHAnsi" w:hAnsiTheme="minorHAnsi" w:cs="Arial"/>
          <w:sz w:val="24"/>
          <w:szCs w:val="24"/>
        </w:rPr>
        <w:t>ations and groups using the premises. However it is the</w:t>
      </w:r>
      <w:r>
        <w:rPr>
          <w:rFonts w:asciiTheme="minorHAnsi" w:hAnsiTheme="minorHAnsi" w:cs="Arial"/>
          <w:sz w:val="24"/>
          <w:szCs w:val="24"/>
        </w:rPr>
        <w:t xml:space="preserve"> responsibility of the </w:t>
      </w:r>
      <w:r w:rsidR="00833C08">
        <w:rPr>
          <w:rFonts w:asciiTheme="minorHAnsi" w:hAnsiTheme="minorHAnsi" w:cs="Arial"/>
          <w:sz w:val="24"/>
          <w:szCs w:val="24"/>
        </w:rPr>
        <w:t xml:space="preserve">DPURC </w:t>
      </w:r>
      <w:r>
        <w:rPr>
          <w:rFonts w:asciiTheme="minorHAnsi" w:hAnsiTheme="minorHAnsi" w:cs="Arial"/>
          <w:sz w:val="24"/>
          <w:szCs w:val="24"/>
        </w:rPr>
        <w:t xml:space="preserve">Elders’ Meeting </w:t>
      </w:r>
      <w:r w:rsidRPr="001156A4">
        <w:rPr>
          <w:rFonts w:asciiTheme="minorHAnsi" w:hAnsiTheme="minorHAnsi" w:cs="Arial"/>
          <w:sz w:val="24"/>
          <w:szCs w:val="24"/>
        </w:rPr>
        <w:t xml:space="preserve">to ensure </w:t>
      </w:r>
      <w:r>
        <w:rPr>
          <w:rFonts w:asciiTheme="minorHAnsi" w:hAnsiTheme="minorHAnsi" w:cs="Arial"/>
          <w:sz w:val="24"/>
          <w:szCs w:val="24"/>
        </w:rPr>
        <w:t xml:space="preserve">a regular Fire Risk Assessment is carried out; to ensure </w:t>
      </w:r>
      <w:r w:rsidRPr="001156A4">
        <w:rPr>
          <w:rFonts w:asciiTheme="minorHAnsi" w:hAnsiTheme="minorHAnsi" w:cs="Arial"/>
          <w:sz w:val="24"/>
          <w:szCs w:val="24"/>
        </w:rPr>
        <w:t>adequate Fire Prevention and detection systems are in place</w:t>
      </w:r>
      <w:r>
        <w:rPr>
          <w:rFonts w:asciiTheme="minorHAnsi" w:hAnsiTheme="minorHAnsi" w:cs="Arial"/>
          <w:sz w:val="24"/>
          <w:szCs w:val="24"/>
        </w:rPr>
        <w:t xml:space="preserve">; and to ensure that relevant training is provided. </w:t>
      </w:r>
      <w:r w:rsidRPr="001156A4">
        <w:rPr>
          <w:rFonts w:asciiTheme="minorHAnsi" w:hAnsiTheme="minorHAnsi" w:cs="Arial"/>
          <w:sz w:val="24"/>
          <w:szCs w:val="24"/>
        </w:rPr>
        <w:t xml:space="preserve"> </w:t>
      </w:r>
      <w:r w:rsidR="009B4615">
        <w:rPr>
          <w:rFonts w:asciiTheme="minorHAnsi" w:hAnsiTheme="minorHAnsi" w:cs="Arial"/>
          <w:sz w:val="24"/>
          <w:szCs w:val="24"/>
        </w:rPr>
        <w:t>(See appendix 1</w:t>
      </w:r>
      <w:r w:rsidR="001B08AF">
        <w:rPr>
          <w:rFonts w:asciiTheme="minorHAnsi" w:hAnsiTheme="minorHAnsi" w:cs="Arial"/>
          <w:sz w:val="24"/>
          <w:szCs w:val="24"/>
        </w:rPr>
        <w:t xml:space="preserve"> for details of individuals’ responsibilities).</w:t>
      </w:r>
    </w:p>
    <w:p w14:paraId="32CC95B9" w14:textId="77777777" w:rsidR="001156A4" w:rsidRPr="001156A4" w:rsidRDefault="001156A4" w:rsidP="001156A4">
      <w:pPr>
        <w:pStyle w:val="NormalWeb"/>
        <w:rPr>
          <w:rFonts w:asciiTheme="minorHAnsi" w:hAnsiTheme="minorHAnsi"/>
          <w:sz w:val="24"/>
          <w:szCs w:val="24"/>
        </w:rPr>
      </w:pPr>
      <w:r w:rsidRPr="001156A4">
        <w:rPr>
          <w:rFonts w:asciiTheme="minorHAnsi" w:hAnsiTheme="minorHAnsi" w:cs="Arial"/>
          <w:b/>
          <w:bCs/>
          <w:sz w:val="24"/>
          <w:szCs w:val="24"/>
        </w:rPr>
        <w:t xml:space="preserve">Fire Risk Assessment </w:t>
      </w:r>
    </w:p>
    <w:p w14:paraId="6D98B398" w14:textId="4779929B" w:rsidR="001156A4" w:rsidRPr="008065CC" w:rsidRDefault="001156A4" w:rsidP="001156A4">
      <w:pPr>
        <w:pStyle w:val="NormalWeb"/>
        <w:rPr>
          <w:rFonts w:asciiTheme="minorHAnsi" w:hAnsiTheme="minorHAnsi"/>
          <w:sz w:val="24"/>
          <w:szCs w:val="24"/>
        </w:rPr>
      </w:pPr>
      <w:r w:rsidRPr="001156A4">
        <w:rPr>
          <w:rFonts w:asciiTheme="minorHAnsi" w:hAnsiTheme="minorHAnsi" w:cs="Arial"/>
          <w:sz w:val="24"/>
          <w:szCs w:val="24"/>
        </w:rPr>
        <w:t>The foundation of good fire prevention procedures is a programme of inspections and assessments, which has the object of identifying fire hazards, assessing the risks and devising control measures. A for</w:t>
      </w:r>
      <w:r w:rsidR="00833C08">
        <w:rPr>
          <w:rFonts w:asciiTheme="minorHAnsi" w:hAnsiTheme="minorHAnsi" w:cs="Arial"/>
          <w:sz w:val="24"/>
          <w:szCs w:val="24"/>
        </w:rPr>
        <w:t>mal fire risk assessment is</w:t>
      </w:r>
      <w:r w:rsidRPr="001156A4">
        <w:rPr>
          <w:rFonts w:asciiTheme="minorHAnsi" w:hAnsiTheme="minorHAnsi" w:cs="Arial"/>
          <w:sz w:val="24"/>
          <w:szCs w:val="24"/>
        </w:rPr>
        <w:t xml:space="preserve"> carried out </w:t>
      </w:r>
      <w:r>
        <w:rPr>
          <w:rFonts w:asciiTheme="minorHAnsi" w:hAnsiTheme="minorHAnsi" w:cs="Arial"/>
          <w:sz w:val="24"/>
          <w:szCs w:val="24"/>
        </w:rPr>
        <w:t xml:space="preserve">annually </w:t>
      </w:r>
      <w:r w:rsidRPr="001156A4">
        <w:rPr>
          <w:rFonts w:asciiTheme="minorHAnsi" w:hAnsiTheme="minorHAnsi" w:cs="Arial"/>
          <w:sz w:val="24"/>
          <w:szCs w:val="24"/>
        </w:rPr>
        <w:t>as required by the Regulatory Reform (Fir</w:t>
      </w:r>
      <w:r w:rsidR="00833C08">
        <w:rPr>
          <w:rFonts w:asciiTheme="minorHAnsi" w:hAnsiTheme="minorHAnsi" w:cs="Arial"/>
          <w:sz w:val="24"/>
          <w:szCs w:val="24"/>
        </w:rPr>
        <w:t>e Safety) Order 2005. This identifies</w:t>
      </w:r>
      <w:r w:rsidRPr="001156A4">
        <w:rPr>
          <w:rFonts w:asciiTheme="minorHAnsi" w:hAnsiTheme="minorHAnsi" w:cs="Arial"/>
          <w:sz w:val="24"/>
          <w:szCs w:val="24"/>
        </w:rPr>
        <w:t xml:space="preserve"> the significant fire hazards and what needs to be done to reduce, to as low as is reasonable</w:t>
      </w:r>
      <w:r w:rsidR="00A03297" w:rsidRPr="001B08AF">
        <w:rPr>
          <w:rFonts w:asciiTheme="minorHAnsi" w:hAnsiTheme="minorHAnsi" w:cs="Arial"/>
          <w:sz w:val="24"/>
          <w:szCs w:val="24"/>
        </w:rPr>
        <w:t xml:space="preserve"> and</w:t>
      </w:r>
      <w:r w:rsidRPr="001156A4">
        <w:rPr>
          <w:rFonts w:asciiTheme="minorHAnsi" w:hAnsiTheme="minorHAnsi" w:cs="Arial"/>
          <w:sz w:val="24"/>
          <w:szCs w:val="24"/>
        </w:rPr>
        <w:t xml:space="preserve"> practicable, the risk of those hazards causing harm. In addition</w:t>
      </w:r>
      <w:r w:rsidR="00833C08">
        <w:rPr>
          <w:rFonts w:asciiTheme="minorHAnsi" w:hAnsiTheme="minorHAnsi" w:cs="Arial"/>
          <w:sz w:val="24"/>
          <w:szCs w:val="24"/>
        </w:rPr>
        <w:t>, the fire risk assessment identifies</w:t>
      </w:r>
      <w:r w:rsidRPr="001156A4">
        <w:rPr>
          <w:rFonts w:asciiTheme="minorHAnsi" w:hAnsiTheme="minorHAnsi" w:cs="Arial"/>
          <w:sz w:val="24"/>
          <w:szCs w:val="24"/>
        </w:rPr>
        <w:t xml:space="preserve"> what physical fire precautions and other arrangements are necessary to ensure the safety of all people in the premises if a fire does start</w:t>
      </w:r>
      <w:r w:rsidRPr="008065CC">
        <w:rPr>
          <w:rFonts w:asciiTheme="minorHAnsi" w:hAnsiTheme="minorHAnsi" w:cs="Arial"/>
          <w:sz w:val="24"/>
          <w:szCs w:val="24"/>
        </w:rPr>
        <w:t xml:space="preserve">. </w:t>
      </w:r>
      <w:r w:rsidR="008065CC" w:rsidRPr="008065CC">
        <w:rPr>
          <w:rFonts w:asciiTheme="minorHAnsi" w:hAnsiTheme="minorHAnsi"/>
          <w:sz w:val="24"/>
          <w:szCs w:val="24"/>
        </w:rPr>
        <w:t>“The assessment should also identify any additional fire precautions and arrangements needed as a result of actual or planned changes of use of the buildings or advice from the Fire Service.”</w:t>
      </w:r>
    </w:p>
    <w:p w14:paraId="162EC2CF" w14:textId="77777777" w:rsidR="001156A4" w:rsidRPr="000774A9" w:rsidRDefault="001156A4" w:rsidP="001156A4">
      <w:pPr>
        <w:pStyle w:val="NormalWeb"/>
        <w:rPr>
          <w:rFonts w:asciiTheme="minorHAnsi" w:hAnsiTheme="minorHAnsi"/>
          <w:color w:val="008000"/>
          <w:sz w:val="24"/>
          <w:szCs w:val="24"/>
        </w:rPr>
      </w:pPr>
      <w:r w:rsidRPr="001156A4">
        <w:rPr>
          <w:rFonts w:asciiTheme="minorHAnsi" w:hAnsiTheme="minorHAnsi" w:cs="Arial"/>
          <w:b/>
          <w:bCs/>
          <w:sz w:val="24"/>
          <w:szCs w:val="24"/>
        </w:rPr>
        <w:t xml:space="preserve">Training </w:t>
      </w:r>
    </w:p>
    <w:p w14:paraId="1AF44AF4" w14:textId="0FA03FD0" w:rsidR="001156A4" w:rsidRPr="009121C2" w:rsidRDefault="001156A4" w:rsidP="001156A4">
      <w:pPr>
        <w:pStyle w:val="NormalWeb"/>
        <w:rPr>
          <w:rFonts w:asciiTheme="minorHAnsi" w:hAnsiTheme="minorHAnsi"/>
          <w:color w:val="548DD4" w:themeColor="text2" w:themeTint="99"/>
          <w:sz w:val="24"/>
          <w:szCs w:val="24"/>
        </w:rPr>
      </w:pPr>
      <w:r w:rsidRPr="00310408">
        <w:rPr>
          <w:rFonts w:asciiTheme="minorHAnsi" w:hAnsiTheme="minorHAnsi" w:cs="Arial"/>
          <w:sz w:val="24"/>
          <w:szCs w:val="24"/>
        </w:rPr>
        <w:t>T</w:t>
      </w:r>
      <w:r w:rsidR="00833C08" w:rsidRPr="00310408">
        <w:rPr>
          <w:rFonts w:asciiTheme="minorHAnsi" w:hAnsiTheme="minorHAnsi" w:cs="Arial"/>
          <w:sz w:val="24"/>
          <w:szCs w:val="24"/>
        </w:rPr>
        <w:t>raining is</w:t>
      </w:r>
      <w:r w:rsidRPr="00310408">
        <w:rPr>
          <w:rFonts w:asciiTheme="minorHAnsi" w:hAnsiTheme="minorHAnsi" w:cs="Arial"/>
          <w:sz w:val="24"/>
          <w:szCs w:val="24"/>
        </w:rPr>
        <w:t xml:space="preserve"> provided </w:t>
      </w:r>
      <w:r>
        <w:rPr>
          <w:rFonts w:asciiTheme="minorHAnsi" w:hAnsiTheme="minorHAnsi" w:cs="Arial"/>
          <w:sz w:val="24"/>
          <w:szCs w:val="24"/>
        </w:rPr>
        <w:t xml:space="preserve">for all who have a role to play, including those responsible for ensuring safe and effective evacuation </w:t>
      </w:r>
      <w:r w:rsidR="00970093">
        <w:rPr>
          <w:rFonts w:asciiTheme="minorHAnsi" w:hAnsiTheme="minorHAnsi" w:cs="Arial"/>
          <w:sz w:val="24"/>
          <w:szCs w:val="24"/>
        </w:rPr>
        <w:t xml:space="preserve">of the building and the use of </w:t>
      </w:r>
      <w:r>
        <w:rPr>
          <w:rFonts w:asciiTheme="minorHAnsi" w:hAnsiTheme="minorHAnsi" w:cs="Arial"/>
          <w:sz w:val="24"/>
          <w:szCs w:val="24"/>
        </w:rPr>
        <w:t>Fire Extinguishers.</w:t>
      </w:r>
      <w:r w:rsidR="009121C2">
        <w:rPr>
          <w:rFonts w:asciiTheme="minorHAnsi" w:hAnsiTheme="minorHAnsi" w:cs="Arial"/>
          <w:sz w:val="24"/>
          <w:szCs w:val="24"/>
        </w:rPr>
        <w:t xml:space="preserve">  </w:t>
      </w:r>
      <w:r w:rsidR="009121C2" w:rsidRPr="00310408">
        <w:rPr>
          <w:rFonts w:asciiTheme="minorHAnsi" w:hAnsiTheme="minorHAnsi" w:cs="Arial"/>
          <w:sz w:val="24"/>
          <w:szCs w:val="24"/>
        </w:rPr>
        <w:t xml:space="preserve">The fire extinguisher company </w:t>
      </w:r>
      <w:r w:rsidR="00310408">
        <w:rPr>
          <w:rFonts w:asciiTheme="minorHAnsi" w:hAnsiTheme="minorHAnsi" w:cs="Arial"/>
          <w:sz w:val="24"/>
          <w:szCs w:val="24"/>
        </w:rPr>
        <w:t>will be contracted to undertake the latter</w:t>
      </w:r>
      <w:r w:rsidR="009121C2" w:rsidRPr="00310408">
        <w:rPr>
          <w:rFonts w:asciiTheme="minorHAnsi" w:hAnsiTheme="minorHAnsi" w:cs="Arial"/>
          <w:sz w:val="24"/>
          <w:szCs w:val="24"/>
        </w:rPr>
        <w:t>.</w:t>
      </w:r>
    </w:p>
    <w:p w14:paraId="28EC3E9F" w14:textId="77777777" w:rsidR="001156A4" w:rsidRPr="001156A4" w:rsidRDefault="001156A4" w:rsidP="001156A4">
      <w:pPr>
        <w:pStyle w:val="NormalWeb"/>
        <w:rPr>
          <w:rFonts w:asciiTheme="minorHAnsi" w:hAnsiTheme="minorHAnsi"/>
          <w:sz w:val="24"/>
          <w:szCs w:val="24"/>
        </w:rPr>
      </w:pPr>
      <w:r w:rsidRPr="001156A4">
        <w:rPr>
          <w:rFonts w:asciiTheme="minorHAnsi" w:hAnsiTheme="minorHAnsi" w:cs="Arial"/>
          <w:b/>
          <w:bCs/>
          <w:sz w:val="24"/>
          <w:szCs w:val="24"/>
        </w:rPr>
        <w:t xml:space="preserve">Fire Equipment </w:t>
      </w:r>
    </w:p>
    <w:p w14:paraId="0A2B1449" w14:textId="30541292" w:rsidR="009B59BD" w:rsidRDefault="009B59BD" w:rsidP="009B59BD">
      <w:pPr>
        <w:pStyle w:val="NormalWeb"/>
        <w:rPr>
          <w:rFonts w:asciiTheme="minorHAnsi" w:hAnsiTheme="minorHAnsi"/>
          <w:sz w:val="24"/>
          <w:szCs w:val="24"/>
        </w:rPr>
      </w:pPr>
      <w:r>
        <w:rPr>
          <w:rFonts w:asciiTheme="minorHAnsi" w:hAnsiTheme="minorHAnsi" w:cs="Arial"/>
          <w:sz w:val="24"/>
          <w:szCs w:val="24"/>
        </w:rPr>
        <w:t xml:space="preserve">Appropriate fire equipment </w:t>
      </w:r>
      <w:r w:rsidR="00833C08">
        <w:rPr>
          <w:rFonts w:asciiTheme="minorHAnsi" w:hAnsiTheme="minorHAnsi" w:cs="Arial"/>
          <w:sz w:val="24"/>
          <w:szCs w:val="24"/>
        </w:rPr>
        <w:t>is</w:t>
      </w:r>
      <w:r w:rsidR="001156A4">
        <w:rPr>
          <w:rFonts w:asciiTheme="minorHAnsi" w:hAnsiTheme="minorHAnsi" w:cs="Arial"/>
          <w:sz w:val="24"/>
          <w:szCs w:val="24"/>
        </w:rPr>
        <w:t xml:space="preserve"> </w:t>
      </w:r>
      <w:r w:rsidR="001156A4" w:rsidRPr="001156A4">
        <w:rPr>
          <w:rFonts w:asciiTheme="minorHAnsi" w:hAnsiTheme="minorHAnsi" w:cs="Arial"/>
          <w:sz w:val="24"/>
          <w:szCs w:val="24"/>
        </w:rPr>
        <w:t xml:space="preserve">installed </w:t>
      </w:r>
      <w:r w:rsidR="001156A4">
        <w:rPr>
          <w:rFonts w:asciiTheme="minorHAnsi" w:hAnsiTheme="minorHAnsi" w:cs="Arial"/>
          <w:sz w:val="24"/>
          <w:szCs w:val="24"/>
        </w:rPr>
        <w:t>and professionally maintained</w:t>
      </w:r>
      <w:r>
        <w:rPr>
          <w:rFonts w:asciiTheme="minorHAnsi" w:hAnsiTheme="minorHAnsi" w:cs="Arial"/>
          <w:sz w:val="24"/>
          <w:szCs w:val="24"/>
        </w:rPr>
        <w:t xml:space="preserve"> by an external contractor</w:t>
      </w:r>
      <w:r w:rsidR="001156A4">
        <w:rPr>
          <w:rFonts w:asciiTheme="minorHAnsi" w:hAnsiTheme="minorHAnsi" w:cs="Arial"/>
          <w:sz w:val="24"/>
          <w:szCs w:val="24"/>
        </w:rPr>
        <w:t>.  This includes: a</w:t>
      </w:r>
      <w:r w:rsidR="001156A4" w:rsidRPr="001156A4">
        <w:rPr>
          <w:rFonts w:asciiTheme="minorHAnsi" w:hAnsiTheme="minorHAnsi" w:cs="Arial"/>
          <w:sz w:val="24"/>
          <w:szCs w:val="24"/>
        </w:rPr>
        <w:t xml:space="preserve"> </w:t>
      </w:r>
      <w:r>
        <w:rPr>
          <w:rFonts w:asciiTheme="minorHAnsi" w:hAnsiTheme="minorHAnsi" w:cs="Arial"/>
          <w:sz w:val="24"/>
          <w:szCs w:val="24"/>
        </w:rPr>
        <w:t>fire alarm system; fire extinguishers</w:t>
      </w:r>
      <w:r w:rsidR="001156A4" w:rsidRPr="001156A4">
        <w:rPr>
          <w:rFonts w:asciiTheme="minorHAnsi" w:hAnsiTheme="minorHAnsi" w:cs="Arial"/>
          <w:sz w:val="24"/>
          <w:szCs w:val="24"/>
        </w:rPr>
        <w:t xml:space="preserve"> </w:t>
      </w:r>
      <w:r>
        <w:rPr>
          <w:rFonts w:asciiTheme="minorHAnsi" w:hAnsiTheme="minorHAnsi" w:cs="Arial"/>
          <w:sz w:val="24"/>
          <w:szCs w:val="24"/>
        </w:rPr>
        <w:t>and fire blankets;</w:t>
      </w:r>
      <w:r>
        <w:rPr>
          <w:rFonts w:asciiTheme="minorHAnsi" w:hAnsiTheme="minorHAnsi"/>
          <w:sz w:val="24"/>
          <w:szCs w:val="24"/>
        </w:rPr>
        <w:t xml:space="preserve"> </w:t>
      </w:r>
      <w:r>
        <w:rPr>
          <w:rFonts w:asciiTheme="minorHAnsi" w:hAnsiTheme="minorHAnsi" w:cs="Arial"/>
          <w:sz w:val="24"/>
          <w:szCs w:val="24"/>
        </w:rPr>
        <w:t xml:space="preserve">emergency lighting; </w:t>
      </w:r>
      <w:r w:rsidR="00310408">
        <w:rPr>
          <w:rFonts w:asciiTheme="minorHAnsi" w:hAnsiTheme="minorHAnsi" w:cs="Arial"/>
          <w:sz w:val="24"/>
          <w:szCs w:val="24"/>
        </w:rPr>
        <w:t xml:space="preserve">fire curtain; </w:t>
      </w:r>
      <w:r>
        <w:rPr>
          <w:rFonts w:asciiTheme="minorHAnsi" w:hAnsiTheme="minorHAnsi" w:cs="Arial"/>
          <w:sz w:val="24"/>
          <w:szCs w:val="24"/>
        </w:rPr>
        <w:t>and s</w:t>
      </w:r>
      <w:r w:rsidR="001156A4" w:rsidRPr="001156A4">
        <w:rPr>
          <w:rFonts w:asciiTheme="minorHAnsi" w:hAnsiTheme="minorHAnsi" w:cs="Arial"/>
          <w:sz w:val="24"/>
          <w:szCs w:val="24"/>
        </w:rPr>
        <w:t>uitable means of escape with appropriate signage</w:t>
      </w:r>
      <w:r>
        <w:rPr>
          <w:rFonts w:asciiTheme="minorHAnsi" w:hAnsiTheme="minorHAnsi" w:cs="Arial"/>
          <w:sz w:val="24"/>
          <w:szCs w:val="24"/>
        </w:rPr>
        <w:t>.</w:t>
      </w:r>
      <w:r>
        <w:rPr>
          <w:rFonts w:asciiTheme="minorHAnsi" w:hAnsiTheme="minorHAnsi"/>
          <w:sz w:val="24"/>
          <w:szCs w:val="24"/>
        </w:rPr>
        <w:t xml:space="preserve"> </w:t>
      </w:r>
      <w:r w:rsidR="009121C2">
        <w:rPr>
          <w:rFonts w:asciiTheme="minorHAnsi" w:hAnsiTheme="minorHAnsi"/>
          <w:sz w:val="24"/>
          <w:szCs w:val="24"/>
        </w:rPr>
        <w:t xml:space="preserve">  We should provide the signage. </w:t>
      </w:r>
      <w:r w:rsidR="00310408">
        <w:rPr>
          <w:rFonts w:asciiTheme="minorHAnsi" w:hAnsiTheme="minorHAnsi"/>
          <w:sz w:val="24"/>
          <w:szCs w:val="24"/>
        </w:rPr>
        <w:t xml:space="preserve"> Periodically we will seek the advice of the local fire service concerning these issues. </w:t>
      </w:r>
      <w:r w:rsidR="009121C2">
        <w:rPr>
          <w:rFonts w:asciiTheme="minorHAnsi" w:hAnsiTheme="minorHAnsi"/>
          <w:sz w:val="24"/>
          <w:szCs w:val="24"/>
        </w:rPr>
        <w:t xml:space="preserve"> </w:t>
      </w:r>
    </w:p>
    <w:p w14:paraId="31B5E2AD" w14:textId="76DCF91F" w:rsidR="00B65B39" w:rsidRDefault="009B59BD" w:rsidP="002B63E8">
      <w:pPr>
        <w:pStyle w:val="NormalWeb"/>
        <w:rPr>
          <w:rFonts w:asciiTheme="minorHAnsi" w:hAnsiTheme="minorHAnsi" w:cs="Arial"/>
          <w:sz w:val="24"/>
          <w:szCs w:val="24"/>
        </w:rPr>
      </w:pPr>
      <w:r>
        <w:rPr>
          <w:rFonts w:asciiTheme="minorHAnsi" w:hAnsiTheme="minorHAnsi"/>
          <w:sz w:val="24"/>
          <w:szCs w:val="24"/>
        </w:rPr>
        <w:lastRenderedPageBreak/>
        <w:t xml:space="preserve">In addition, </w:t>
      </w:r>
      <w:r>
        <w:rPr>
          <w:rFonts w:asciiTheme="minorHAnsi" w:hAnsiTheme="minorHAnsi" w:cs="Arial"/>
          <w:sz w:val="24"/>
          <w:szCs w:val="24"/>
        </w:rPr>
        <w:t>t</w:t>
      </w:r>
      <w:r w:rsidR="00833C08">
        <w:rPr>
          <w:rFonts w:asciiTheme="minorHAnsi" w:hAnsiTheme="minorHAnsi" w:cs="Arial"/>
          <w:sz w:val="24"/>
          <w:szCs w:val="24"/>
        </w:rPr>
        <w:t>he following are</w:t>
      </w:r>
      <w:r>
        <w:rPr>
          <w:rFonts w:asciiTheme="minorHAnsi" w:hAnsiTheme="minorHAnsi" w:cs="Arial"/>
          <w:sz w:val="24"/>
          <w:szCs w:val="24"/>
        </w:rPr>
        <w:t xml:space="preserve"> checked</w:t>
      </w:r>
      <w:r w:rsidR="00833C08">
        <w:rPr>
          <w:rFonts w:asciiTheme="minorHAnsi" w:hAnsiTheme="minorHAnsi" w:cs="Arial"/>
          <w:sz w:val="24"/>
          <w:szCs w:val="24"/>
        </w:rPr>
        <w:t>,</w:t>
      </w:r>
      <w:r>
        <w:rPr>
          <w:rFonts w:asciiTheme="minorHAnsi" w:hAnsiTheme="minorHAnsi" w:cs="Arial"/>
          <w:sz w:val="24"/>
          <w:szCs w:val="24"/>
        </w:rPr>
        <w:t xml:space="preserve"> in-house</w:t>
      </w:r>
      <w:r w:rsidR="00833C08">
        <w:rPr>
          <w:rFonts w:asciiTheme="minorHAnsi" w:hAnsiTheme="minorHAnsi" w:cs="Arial"/>
          <w:sz w:val="24"/>
          <w:szCs w:val="24"/>
        </w:rPr>
        <w:t>,</w:t>
      </w:r>
      <w:r>
        <w:rPr>
          <w:rFonts w:asciiTheme="minorHAnsi" w:hAnsiTheme="minorHAnsi" w:cs="Arial"/>
          <w:sz w:val="24"/>
          <w:szCs w:val="24"/>
        </w:rPr>
        <w:t xml:space="preserve"> </w:t>
      </w:r>
      <w:r w:rsidRPr="00310408">
        <w:rPr>
          <w:rFonts w:asciiTheme="minorHAnsi" w:hAnsiTheme="minorHAnsi" w:cs="Arial"/>
          <w:sz w:val="24"/>
          <w:szCs w:val="24"/>
        </w:rPr>
        <w:t xml:space="preserve">on a </w:t>
      </w:r>
      <w:r w:rsidR="00310408">
        <w:rPr>
          <w:rFonts w:asciiTheme="minorHAnsi" w:hAnsiTheme="minorHAnsi" w:cs="Arial"/>
          <w:sz w:val="24"/>
          <w:szCs w:val="24"/>
        </w:rPr>
        <w:t>weekly</w:t>
      </w:r>
      <w:r w:rsidR="006E24CF">
        <w:rPr>
          <w:rFonts w:asciiTheme="minorHAnsi" w:hAnsiTheme="minorHAnsi" w:cs="Arial"/>
          <w:sz w:val="24"/>
          <w:szCs w:val="24"/>
        </w:rPr>
        <w:t xml:space="preserve"> </w:t>
      </w:r>
      <w:r w:rsidRPr="00310408">
        <w:rPr>
          <w:rFonts w:asciiTheme="minorHAnsi" w:hAnsiTheme="minorHAnsi" w:cs="Arial"/>
          <w:sz w:val="24"/>
          <w:szCs w:val="24"/>
        </w:rPr>
        <w:t>basis</w:t>
      </w:r>
      <w:r>
        <w:rPr>
          <w:rFonts w:asciiTheme="minorHAnsi" w:hAnsiTheme="minorHAnsi" w:cs="Arial"/>
          <w:sz w:val="24"/>
          <w:szCs w:val="24"/>
        </w:rPr>
        <w:t>:</w:t>
      </w:r>
      <w:r w:rsidR="001156A4" w:rsidRPr="001156A4">
        <w:rPr>
          <w:rFonts w:asciiTheme="minorHAnsi" w:hAnsiTheme="minorHAnsi" w:cs="Arial"/>
          <w:sz w:val="24"/>
          <w:szCs w:val="24"/>
        </w:rPr>
        <w:t xml:space="preserve"> visua</w:t>
      </w:r>
      <w:r w:rsidR="002B63E8">
        <w:rPr>
          <w:rFonts w:asciiTheme="minorHAnsi" w:hAnsiTheme="minorHAnsi" w:cs="Arial"/>
          <w:sz w:val="24"/>
          <w:szCs w:val="24"/>
        </w:rPr>
        <w:t>l check of fire extinguishers and fire detectors, emergency lighting, f</w:t>
      </w:r>
      <w:r w:rsidR="001156A4" w:rsidRPr="001156A4">
        <w:rPr>
          <w:rFonts w:asciiTheme="minorHAnsi" w:hAnsiTheme="minorHAnsi" w:cs="Arial"/>
          <w:sz w:val="24"/>
          <w:szCs w:val="24"/>
        </w:rPr>
        <w:t>ire exit routes and doors</w:t>
      </w:r>
      <w:r w:rsidR="002B63E8">
        <w:rPr>
          <w:rFonts w:asciiTheme="minorHAnsi" w:hAnsiTheme="minorHAnsi" w:cs="Arial"/>
          <w:sz w:val="24"/>
          <w:szCs w:val="24"/>
        </w:rPr>
        <w:t>.</w:t>
      </w:r>
      <w:r w:rsidR="001156A4" w:rsidRPr="001156A4">
        <w:rPr>
          <w:rFonts w:asciiTheme="minorHAnsi" w:hAnsiTheme="minorHAnsi" w:cs="Arial"/>
          <w:sz w:val="24"/>
          <w:szCs w:val="24"/>
        </w:rPr>
        <w:t xml:space="preserve"> </w:t>
      </w:r>
      <w:r w:rsidR="009121C2">
        <w:rPr>
          <w:rFonts w:asciiTheme="minorHAnsi" w:hAnsiTheme="minorHAnsi" w:cs="Arial"/>
          <w:sz w:val="24"/>
          <w:szCs w:val="24"/>
        </w:rPr>
        <w:t xml:space="preserve"> </w:t>
      </w:r>
    </w:p>
    <w:p w14:paraId="29C5DC7E" w14:textId="4EA776E6" w:rsidR="002B63E8" w:rsidRPr="00B65B39" w:rsidRDefault="001156A4" w:rsidP="002B63E8">
      <w:pPr>
        <w:pStyle w:val="NormalWeb"/>
        <w:rPr>
          <w:rFonts w:asciiTheme="minorHAnsi" w:hAnsiTheme="minorHAnsi" w:cs="Arial"/>
          <w:sz w:val="24"/>
          <w:szCs w:val="24"/>
        </w:rPr>
      </w:pPr>
      <w:r w:rsidRPr="001156A4">
        <w:rPr>
          <w:rFonts w:asciiTheme="minorHAnsi" w:hAnsiTheme="minorHAnsi" w:cs="Arial"/>
          <w:b/>
          <w:bCs/>
          <w:sz w:val="24"/>
          <w:szCs w:val="24"/>
        </w:rPr>
        <w:t>Fire Notices</w:t>
      </w:r>
    </w:p>
    <w:p w14:paraId="26A898DA" w14:textId="77777777" w:rsidR="001156A4" w:rsidRPr="001156A4" w:rsidRDefault="001B08AF" w:rsidP="002B63E8">
      <w:pPr>
        <w:pStyle w:val="NormalWeb"/>
        <w:rPr>
          <w:rFonts w:asciiTheme="minorHAnsi" w:hAnsiTheme="minorHAnsi"/>
          <w:sz w:val="24"/>
          <w:szCs w:val="24"/>
        </w:rPr>
      </w:pPr>
      <w:r w:rsidRPr="00310408">
        <w:rPr>
          <w:rFonts w:asciiTheme="minorHAnsi" w:hAnsiTheme="minorHAnsi" w:cs="Arial"/>
          <w:sz w:val="24"/>
          <w:szCs w:val="24"/>
        </w:rPr>
        <w:t>Fire Action N</w:t>
      </w:r>
      <w:r w:rsidR="001156A4" w:rsidRPr="00310408">
        <w:rPr>
          <w:rFonts w:asciiTheme="minorHAnsi" w:hAnsiTheme="minorHAnsi" w:cs="Arial"/>
          <w:sz w:val="24"/>
          <w:szCs w:val="24"/>
        </w:rPr>
        <w:t xml:space="preserve">otices </w:t>
      </w:r>
      <w:r w:rsidR="00833C08">
        <w:rPr>
          <w:rFonts w:asciiTheme="minorHAnsi" w:hAnsiTheme="minorHAnsi" w:cs="Arial"/>
          <w:sz w:val="24"/>
          <w:szCs w:val="24"/>
        </w:rPr>
        <w:t>are</w:t>
      </w:r>
      <w:r w:rsidR="001156A4" w:rsidRPr="001156A4">
        <w:rPr>
          <w:rFonts w:asciiTheme="minorHAnsi" w:hAnsiTheme="minorHAnsi" w:cs="Arial"/>
          <w:sz w:val="24"/>
          <w:szCs w:val="24"/>
        </w:rPr>
        <w:t xml:space="preserve"> prominently displayed throughout the building </w:t>
      </w:r>
      <w:r w:rsidR="009B4615">
        <w:rPr>
          <w:rFonts w:asciiTheme="minorHAnsi" w:hAnsiTheme="minorHAnsi" w:cs="Arial"/>
          <w:sz w:val="24"/>
          <w:szCs w:val="24"/>
        </w:rPr>
        <w:t xml:space="preserve">(see appendix 2) </w:t>
      </w:r>
      <w:r w:rsidR="001156A4" w:rsidRPr="001156A4">
        <w:rPr>
          <w:rFonts w:asciiTheme="minorHAnsi" w:hAnsiTheme="minorHAnsi" w:cs="Arial"/>
          <w:sz w:val="24"/>
          <w:szCs w:val="24"/>
        </w:rPr>
        <w:t xml:space="preserve">as well as more in depth Fire Instructions </w:t>
      </w:r>
      <w:r w:rsidR="00970093">
        <w:rPr>
          <w:rFonts w:asciiTheme="minorHAnsi" w:hAnsiTheme="minorHAnsi" w:cs="Arial"/>
          <w:sz w:val="24"/>
          <w:szCs w:val="24"/>
        </w:rPr>
        <w:t>placed in strategic locations.</w:t>
      </w:r>
    </w:p>
    <w:p w14:paraId="2CFCBD30" w14:textId="77777777" w:rsidR="000307A3" w:rsidRDefault="001156A4" w:rsidP="002B63E8">
      <w:pPr>
        <w:pStyle w:val="NormalWeb"/>
        <w:rPr>
          <w:rFonts w:asciiTheme="minorHAnsi" w:hAnsiTheme="minorHAnsi" w:cs="Arial"/>
          <w:sz w:val="24"/>
          <w:szCs w:val="24"/>
        </w:rPr>
      </w:pPr>
      <w:r w:rsidRPr="001156A4">
        <w:rPr>
          <w:rFonts w:asciiTheme="minorHAnsi" w:hAnsiTheme="minorHAnsi" w:cs="Arial"/>
          <w:sz w:val="24"/>
          <w:szCs w:val="24"/>
        </w:rPr>
        <w:t xml:space="preserve">In the event of an alarm or fire, the Fire Emergency Procedures below will be followed. All </w:t>
      </w:r>
      <w:r w:rsidR="00402AFF">
        <w:rPr>
          <w:rFonts w:asciiTheme="minorHAnsi" w:hAnsiTheme="minorHAnsi" w:cs="Arial"/>
          <w:sz w:val="24"/>
          <w:szCs w:val="24"/>
        </w:rPr>
        <w:t xml:space="preserve">hirers and tenants </w:t>
      </w:r>
      <w:r w:rsidRPr="001156A4">
        <w:rPr>
          <w:rFonts w:asciiTheme="minorHAnsi" w:hAnsiTheme="minorHAnsi" w:cs="Arial"/>
          <w:sz w:val="24"/>
          <w:szCs w:val="24"/>
        </w:rPr>
        <w:t>of the premises wil</w:t>
      </w:r>
      <w:r w:rsidR="00B35860">
        <w:rPr>
          <w:rFonts w:asciiTheme="minorHAnsi" w:hAnsiTheme="minorHAnsi" w:cs="Arial"/>
          <w:sz w:val="24"/>
          <w:szCs w:val="24"/>
        </w:rPr>
        <w:t>l be made aware of these</w:t>
      </w:r>
      <w:r w:rsidRPr="001156A4">
        <w:rPr>
          <w:rFonts w:asciiTheme="minorHAnsi" w:hAnsiTheme="minorHAnsi" w:cs="Arial"/>
          <w:sz w:val="24"/>
          <w:szCs w:val="24"/>
        </w:rPr>
        <w:t xml:space="preserve"> procedures</w:t>
      </w:r>
      <w:r w:rsidR="00402AFF">
        <w:rPr>
          <w:rFonts w:asciiTheme="minorHAnsi" w:hAnsiTheme="minorHAnsi" w:cs="Arial"/>
          <w:sz w:val="24"/>
          <w:szCs w:val="24"/>
        </w:rPr>
        <w:t>.</w:t>
      </w:r>
    </w:p>
    <w:p w14:paraId="76F293AE" w14:textId="77777777" w:rsidR="002B1C4D" w:rsidRPr="002B1C4D" w:rsidRDefault="002B1C4D" w:rsidP="002B63E8">
      <w:pPr>
        <w:pStyle w:val="NormalWeb"/>
        <w:rPr>
          <w:rFonts w:asciiTheme="minorHAnsi" w:hAnsiTheme="minorHAnsi" w:cs="Arial"/>
          <w:b/>
          <w:sz w:val="24"/>
          <w:szCs w:val="24"/>
        </w:rPr>
      </w:pPr>
      <w:r w:rsidRPr="002B1C4D">
        <w:rPr>
          <w:rFonts w:asciiTheme="minorHAnsi" w:hAnsiTheme="minorHAnsi" w:cs="Arial"/>
          <w:b/>
          <w:sz w:val="24"/>
          <w:szCs w:val="24"/>
        </w:rPr>
        <w:t>Fire Drill</w:t>
      </w:r>
      <w:r w:rsidR="00402AFF">
        <w:rPr>
          <w:rFonts w:asciiTheme="minorHAnsi" w:hAnsiTheme="minorHAnsi" w:cs="Arial"/>
          <w:b/>
          <w:sz w:val="24"/>
          <w:szCs w:val="24"/>
        </w:rPr>
        <w:t>s</w:t>
      </w:r>
    </w:p>
    <w:p w14:paraId="531871B9" w14:textId="6195E70B" w:rsidR="00B65B39" w:rsidRDefault="002B1C4D" w:rsidP="002B63E8">
      <w:pPr>
        <w:pStyle w:val="NormalWeb"/>
        <w:rPr>
          <w:rFonts w:asciiTheme="minorHAnsi" w:hAnsiTheme="minorHAnsi" w:cs="Arial"/>
          <w:sz w:val="24"/>
          <w:szCs w:val="24"/>
        </w:rPr>
      </w:pPr>
      <w:r>
        <w:rPr>
          <w:rFonts w:asciiTheme="minorHAnsi" w:hAnsiTheme="minorHAnsi" w:cs="Arial"/>
          <w:sz w:val="24"/>
          <w:szCs w:val="24"/>
        </w:rPr>
        <w:t>An annual fire drill is carried out during a Sunday morning service.</w:t>
      </w:r>
      <w:r w:rsidR="00402AFF">
        <w:rPr>
          <w:rFonts w:asciiTheme="minorHAnsi" w:hAnsiTheme="minorHAnsi" w:cs="Arial"/>
          <w:sz w:val="24"/>
          <w:szCs w:val="24"/>
        </w:rPr>
        <w:t xml:space="preserve"> An annual </w:t>
      </w:r>
      <w:r w:rsidR="00402AFF" w:rsidRPr="00310408">
        <w:rPr>
          <w:rFonts w:asciiTheme="minorHAnsi" w:hAnsiTheme="minorHAnsi" w:cs="Arial"/>
          <w:sz w:val="24"/>
          <w:szCs w:val="24"/>
        </w:rPr>
        <w:t>fire drill is also carried out with all tenan</w:t>
      </w:r>
      <w:r w:rsidR="00402AFF">
        <w:rPr>
          <w:rFonts w:asciiTheme="minorHAnsi" w:hAnsiTheme="minorHAnsi" w:cs="Arial"/>
          <w:sz w:val="24"/>
          <w:szCs w:val="24"/>
        </w:rPr>
        <w:t>ts of the building.</w:t>
      </w:r>
    </w:p>
    <w:p w14:paraId="6BCF9541" w14:textId="77777777" w:rsidR="00B35860" w:rsidRDefault="001156A4" w:rsidP="000307A3">
      <w:pPr>
        <w:pStyle w:val="NormalWeb"/>
        <w:numPr>
          <w:ilvl w:val="0"/>
          <w:numId w:val="5"/>
        </w:numPr>
        <w:rPr>
          <w:rFonts w:asciiTheme="minorHAnsi" w:hAnsiTheme="minorHAnsi" w:cs="Arial"/>
          <w:b/>
          <w:bCs/>
          <w:sz w:val="24"/>
          <w:szCs w:val="24"/>
        </w:rPr>
      </w:pPr>
      <w:r w:rsidRPr="001156A4">
        <w:rPr>
          <w:rFonts w:asciiTheme="minorHAnsi" w:hAnsiTheme="minorHAnsi" w:cs="Arial"/>
          <w:b/>
          <w:bCs/>
          <w:sz w:val="24"/>
          <w:szCs w:val="24"/>
        </w:rPr>
        <w:t>FIRE PROCEDURES</w:t>
      </w:r>
    </w:p>
    <w:p w14:paraId="159DD0A8" w14:textId="77777777" w:rsidR="00B35860" w:rsidRPr="00EB6024" w:rsidRDefault="00B35860" w:rsidP="00B35860">
      <w:pPr>
        <w:rPr>
          <w:b/>
        </w:rPr>
      </w:pPr>
      <w:r w:rsidRPr="00EB6024">
        <w:rPr>
          <w:b/>
        </w:rPr>
        <w:t>In</w:t>
      </w:r>
      <w:r>
        <w:rPr>
          <w:b/>
        </w:rPr>
        <w:t xml:space="preserve"> case of fire </w:t>
      </w:r>
      <w:r w:rsidRPr="00EB6024">
        <w:rPr>
          <w:b/>
        </w:rPr>
        <w:t>when a church service is being held:</w:t>
      </w:r>
    </w:p>
    <w:p w14:paraId="625A8230" w14:textId="77777777" w:rsidR="00B35860" w:rsidRDefault="00B35860" w:rsidP="00B35860"/>
    <w:p w14:paraId="45415E61" w14:textId="77777777" w:rsidR="00B35860" w:rsidRDefault="00B35860" w:rsidP="00B35860">
      <w:r>
        <w:t xml:space="preserve">On Sunday mornings The </w:t>
      </w:r>
      <w:r w:rsidRPr="00310408">
        <w:t xml:space="preserve">Beadle acts as the Fire Warden with overall responsibility </w:t>
      </w:r>
      <w:r>
        <w:t>for ensuring the safe evacuation of the congregation and for calling the fire service. At services where there is no Beadle on duty, whoever is the organiser of that service undertakes this role.</w:t>
      </w:r>
    </w:p>
    <w:p w14:paraId="77CE7B23" w14:textId="77777777" w:rsidR="00B35860" w:rsidRDefault="00B35860" w:rsidP="00B35860"/>
    <w:p w14:paraId="4756EDFE" w14:textId="3B0F2266" w:rsidR="00B35860" w:rsidRDefault="00B35860" w:rsidP="00B35860">
      <w:r>
        <w:t>Before the service, The Beadle or other responsible person will make sure that</w:t>
      </w:r>
      <w:r w:rsidR="00310408">
        <w:t xml:space="preserve"> all </w:t>
      </w:r>
      <w:r w:rsidR="008065CC">
        <w:t>doorways and exit routes</w:t>
      </w:r>
      <w:r w:rsidR="00310408">
        <w:t xml:space="preserve"> are clear.</w:t>
      </w:r>
      <w:r>
        <w:t xml:space="preserve"> </w:t>
      </w:r>
    </w:p>
    <w:p w14:paraId="6CF501E9" w14:textId="77777777" w:rsidR="00B35860" w:rsidRDefault="00B35860" w:rsidP="00B35860"/>
    <w:p w14:paraId="0E574348" w14:textId="5F383E5C" w:rsidR="00970093" w:rsidRPr="00310408" w:rsidRDefault="00B35860" w:rsidP="00B35860">
      <w:r>
        <w:t xml:space="preserve">On hearing the alarm, The Beadle, or other responsible individual, will ask The Minister, or whoever is leading the service, to </w:t>
      </w:r>
      <w:r w:rsidRPr="007A10A4">
        <w:rPr>
          <w:i/>
        </w:rPr>
        <w:t>immediately</w:t>
      </w:r>
      <w:r>
        <w:t xml:space="preserve"> announce to the congregation the need for an evacuation.  The Steward-in-Charge will then take charge of ensuring a swift and orderly evacuation of the Sanctuary to</w:t>
      </w:r>
      <w:r w:rsidRPr="000774A9">
        <w:rPr>
          <w:color w:val="FF0000"/>
        </w:rPr>
        <w:t xml:space="preserve"> </w:t>
      </w:r>
      <w:r w:rsidR="000774A9" w:rsidRPr="00310408">
        <w:t>Downing Place</w:t>
      </w:r>
      <w:r w:rsidRPr="00310408">
        <w:t xml:space="preserve">, </w:t>
      </w:r>
      <w:r>
        <w:t xml:space="preserve">paying particular attention to anyone who is disabled and who needs special assistance.  </w:t>
      </w:r>
      <w:r w:rsidR="009121C2" w:rsidRPr="00310408">
        <w:t xml:space="preserve">The fire </w:t>
      </w:r>
      <w:r w:rsidR="00E275B2" w:rsidRPr="00310408">
        <w:t>evacuation point is opposite the gates on Downing Place near the bike racks.</w:t>
      </w:r>
    </w:p>
    <w:p w14:paraId="44BCC98B" w14:textId="77777777" w:rsidR="00970093" w:rsidRDefault="00970093" w:rsidP="00B35860"/>
    <w:p w14:paraId="198CAFAB" w14:textId="04682920" w:rsidR="00B35860" w:rsidRDefault="00B35860" w:rsidP="00B35860">
      <w:r>
        <w:t>The Beadle will call the fire service.</w:t>
      </w:r>
    </w:p>
    <w:p w14:paraId="453BE240" w14:textId="77777777" w:rsidR="00B35860" w:rsidRDefault="00B35860" w:rsidP="00B35860"/>
    <w:p w14:paraId="07AD9944" w14:textId="77777777" w:rsidR="00310408" w:rsidRDefault="00B35860" w:rsidP="00B35860">
      <w:r>
        <w:t>The Beadle will check that no-one is in th</w:t>
      </w:r>
      <w:r w:rsidR="00402AFF">
        <w:t xml:space="preserve">e </w:t>
      </w:r>
      <w:r w:rsidR="000774A9" w:rsidRPr="00310408">
        <w:t>Hub, ground floor offices</w:t>
      </w:r>
      <w:r w:rsidR="00310408">
        <w:t xml:space="preserve">, toilets </w:t>
      </w:r>
      <w:r w:rsidR="000774A9" w:rsidRPr="00310408">
        <w:t>and Gibson Hall</w:t>
      </w:r>
      <w:r>
        <w:t xml:space="preserve">.  </w:t>
      </w:r>
      <w:r w:rsidR="002B1C4D" w:rsidRPr="00310408">
        <w:t xml:space="preserve">One of the Stewards will </w:t>
      </w:r>
      <w:r w:rsidRPr="00310408">
        <w:t xml:space="preserve">check the </w:t>
      </w:r>
      <w:r w:rsidR="002B1C4D" w:rsidRPr="00310408">
        <w:t>offices upstairs</w:t>
      </w:r>
      <w:r>
        <w:t>.</w:t>
      </w:r>
      <w:r w:rsidR="00970093">
        <w:t xml:space="preserve"> The Beadle </w:t>
      </w:r>
      <w:r w:rsidR="002B1C4D">
        <w:t xml:space="preserve">and the Steward </w:t>
      </w:r>
      <w:r w:rsidR="00970093">
        <w:t>will then leave the building, reporting t</w:t>
      </w:r>
      <w:r w:rsidR="002B1C4D">
        <w:t>o the Chief Steward that they are safel</w:t>
      </w:r>
      <w:r w:rsidR="00970093">
        <w:t>y out of the building.</w:t>
      </w:r>
      <w:r w:rsidR="00E275B2">
        <w:t xml:space="preserve">  </w:t>
      </w:r>
    </w:p>
    <w:p w14:paraId="3161C12B" w14:textId="77777777" w:rsidR="00310408" w:rsidRDefault="00310408" w:rsidP="00B35860"/>
    <w:p w14:paraId="256394C2" w14:textId="29DD7F1A" w:rsidR="00B35860" w:rsidRPr="00310408" w:rsidRDefault="00E275B2" w:rsidP="00B35860">
      <w:r>
        <w:t xml:space="preserve">When the fire shutter drops the lift is immobilised.  Anyone who cannot get down the stairs will assemble at either end of the upstairs corridor at the evacuation points.  </w:t>
      </w:r>
      <w:r w:rsidRPr="00310408">
        <w:t>They will press the button to alert people they are there and the fire brigade will rescue them on arrival.</w:t>
      </w:r>
    </w:p>
    <w:p w14:paraId="784E9257" w14:textId="77777777" w:rsidR="00B35860" w:rsidRDefault="00B35860" w:rsidP="00B35860"/>
    <w:p w14:paraId="795118D3" w14:textId="39B05757" w:rsidR="00B35860" w:rsidRDefault="00B35860" w:rsidP="00B35860">
      <w:r>
        <w:lastRenderedPageBreak/>
        <w:t>Whoever is responsible for the</w:t>
      </w:r>
      <w:r w:rsidRPr="00083AC1">
        <w:rPr>
          <w:color w:val="FF0000"/>
        </w:rPr>
        <w:t xml:space="preserve"> </w:t>
      </w:r>
      <w:r w:rsidR="00083AC1" w:rsidRPr="00310408">
        <w:t>Children’s Ministry</w:t>
      </w:r>
      <w:r w:rsidRPr="00310408">
        <w:t xml:space="preserve"> </w:t>
      </w:r>
      <w:r w:rsidR="00872203">
        <w:t xml:space="preserve">on the day </w:t>
      </w:r>
      <w:r>
        <w:t xml:space="preserve">will take responsibility for the evacuation of </w:t>
      </w:r>
      <w:r w:rsidR="0039151D">
        <w:t>the</w:t>
      </w:r>
      <w:r w:rsidR="00310408">
        <w:t xml:space="preserve"> </w:t>
      </w:r>
      <w:r>
        <w:t xml:space="preserve">children and young people </w:t>
      </w:r>
      <w:r w:rsidR="0039151D">
        <w:t>in their charge at the time</w:t>
      </w:r>
      <w:r w:rsidR="00325420">
        <w:t xml:space="preserve">, </w:t>
      </w:r>
      <w:r>
        <w:t>from wherever they may be in the building.</w:t>
      </w:r>
    </w:p>
    <w:p w14:paraId="3732555B" w14:textId="77777777" w:rsidR="00402AFF" w:rsidRDefault="00402AFF" w:rsidP="00B35860"/>
    <w:p w14:paraId="210163E5" w14:textId="6A30E2CB" w:rsidR="001B08AF" w:rsidRDefault="001B08AF" w:rsidP="00B35860">
      <w:r>
        <w:t>Where a fire is detected, but the alarm has not automatically activated, The Beadle, or other responsible person, will activate it, then follow the procedure as outlined above.</w:t>
      </w:r>
    </w:p>
    <w:p w14:paraId="7BB0147E" w14:textId="77777777" w:rsidR="00310408" w:rsidRDefault="00310408" w:rsidP="00B35860">
      <w:pPr>
        <w:rPr>
          <w:b/>
        </w:rPr>
      </w:pPr>
    </w:p>
    <w:p w14:paraId="5BB7D72D" w14:textId="77777777" w:rsidR="00310408" w:rsidRDefault="00310408" w:rsidP="00B35860">
      <w:pPr>
        <w:rPr>
          <w:b/>
        </w:rPr>
      </w:pPr>
    </w:p>
    <w:p w14:paraId="44D52BB6" w14:textId="54B8E04A" w:rsidR="00B35860" w:rsidRDefault="00B35860" w:rsidP="00B35860">
      <w:pPr>
        <w:rPr>
          <w:b/>
        </w:rPr>
      </w:pPr>
      <w:r w:rsidRPr="00092C43">
        <w:rPr>
          <w:b/>
        </w:rPr>
        <w:t>In case of fire at other times when the church is occupied:</w:t>
      </w:r>
    </w:p>
    <w:p w14:paraId="40FAD150" w14:textId="77777777" w:rsidR="00B35860" w:rsidRDefault="00B35860" w:rsidP="00B35860">
      <w:pPr>
        <w:rPr>
          <w:b/>
        </w:rPr>
      </w:pPr>
    </w:p>
    <w:p w14:paraId="713CCEFD" w14:textId="77777777" w:rsidR="00B35860" w:rsidRPr="00D13B53" w:rsidRDefault="00B35860" w:rsidP="00B35860">
      <w:pPr>
        <w:rPr>
          <w:b/>
          <w:i/>
        </w:rPr>
      </w:pPr>
      <w:r w:rsidRPr="00D13B53">
        <w:rPr>
          <w:b/>
          <w:i/>
        </w:rPr>
        <w:t>Staff</w:t>
      </w:r>
    </w:p>
    <w:p w14:paraId="3584C3C8" w14:textId="77777777" w:rsidR="00310408" w:rsidRDefault="00310408" w:rsidP="00B35860">
      <w:pPr>
        <w:rPr>
          <w:b/>
        </w:rPr>
      </w:pPr>
    </w:p>
    <w:p w14:paraId="083A2037" w14:textId="2E9B8897" w:rsidR="00B35860" w:rsidRDefault="00B35860" w:rsidP="00B35860">
      <w:r>
        <w:t>Any member of staff who is in the building is responsible for ensuring that any visitors (including volunteers and members of the congregation) are instructed to evacuate the building and gather in</w:t>
      </w:r>
      <w:r w:rsidRPr="00083AC1">
        <w:rPr>
          <w:color w:val="FF0000"/>
        </w:rPr>
        <w:t xml:space="preserve"> </w:t>
      </w:r>
      <w:r w:rsidR="00083AC1" w:rsidRPr="00080283">
        <w:t>Downing Place</w:t>
      </w:r>
      <w:r w:rsidR="00080283" w:rsidRPr="00080283">
        <w:t>.</w:t>
      </w:r>
    </w:p>
    <w:p w14:paraId="38F2A4DD" w14:textId="77777777" w:rsidR="00B35860" w:rsidRDefault="00B35860" w:rsidP="00B35860"/>
    <w:p w14:paraId="4FAB85AE" w14:textId="0244AE39" w:rsidR="00B35860" w:rsidRPr="00FC2583" w:rsidRDefault="00B35860" w:rsidP="00080283">
      <w:pPr>
        <w:rPr>
          <w:color w:val="548DD4" w:themeColor="text2" w:themeTint="99"/>
        </w:rPr>
      </w:pPr>
      <w:r>
        <w:t xml:space="preserve">They will check that no-one is in </w:t>
      </w:r>
      <w:r w:rsidR="00080283">
        <w:t xml:space="preserve">the sanctuary, the </w:t>
      </w:r>
      <w:r w:rsidR="00080283" w:rsidRPr="00310408">
        <w:t>Hub, ground floor offices</w:t>
      </w:r>
      <w:r w:rsidR="00080283">
        <w:t xml:space="preserve">, toilets </w:t>
      </w:r>
      <w:r w:rsidR="00080283" w:rsidRPr="00310408">
        <w:t>and Gibson Hall</w:t>
      </w:r>
      <w:r w:rsidR="00080283">
        <w:t xml:space="preserve"> and </w:t>
      </w:r>
      <w:r w:rsidR="00080283" w:rsidRPr="00310408">
        <w:t>the offices upstairs</w:t>
      </w:r>
      <w:r w:rsidR="00080283">
        <w:rPr>
          <w:color w:val="FF0000"/>
        </w:rPr>
        <w:t>.</w:t>
      </w:r>
      <w:r w:rsidR="00FC2583" w:rsidRPr="00FC2583">
        <w:rPr>
          <w:color w:val="548DD4" w:themeColor="text2" w:themeTint="99"/>
        </w:rPr>
        <w:t xml:space="preserve"> </w:t>
      </w:r>
    </w:p>
    <w:p w14:paraId="0234446C" w14:textId="77777777" w:rsidR="00B35860" w:rsidRDefault="00B35860" w:rsidP="00B35860"/>
    <w:p w14:paraId="2A319F67" w14:textId="1BAEC23E" w:rsidR="00B35860" w:rsidRDefault="00B35860" w:rsidP="00B35860">
      <w:r>
        <w:t xml:space="preserve">They will </w:t>
      </w:r>
      <w:r w:rsidR="00970093">
        <w:t>then leave the building themselves and proceed to the evacuation point.</w:t>
      </w:r>
    </w:p>
    <w:p w14:paraId="1A5E7634" w14:textId="77777777" w:rsidR="00FC2583" w:rsidRDefault="00FC2583" w:rsidP="00B35860"/>
    <w:p w14:paraId="4CBD06CA" w14:textId="77777777" w:rsidR="00B35860" w:rsidRPr="00D13B53" w:rsidRDefault="00B35860" w:rsidP="00B35860">
      <w:pPr>
        <w:rPr>
          <w:b/>
          <w:i/>
        </w:rPr>
      </w:pPr>
      <w:r w:rsidRPr="00D13B53">
        <w:rPr>
          <w:b/>
          <w:i/>
        </w:rPr>
        <w:t>Hirers</w:t>
      </w:r>
    </w:p>
    <w:p w14:paraId="0ABA5219" w14:textId="77777777" w:rsidR="00B35860" w:rsidRDefault="00B35860" w:rsidP="00B35860">
      <w:pPr>
        <w:rPr>
          <w:b/>
        </w:rPr>
      </w:pPr>
    </w:p>
    <w:p w14:paraId="28EC2CF9" w14:textId="28CFA5AB" w:rsidR="00B35860" w:rsidRPr="00FC2583" w:rsidRDefault="00B35860" w:rsidP="00B35860">
      <w:pPr>
        <w:rPr>
          <w:color w:val="548DD4" w:themeColor="text2" w:themeTint="99"/>
        </w:rPr>
      </w:pPr>
      <w:r>
        <w:t xml:space="preserve">All hirers of any part of the church premises must have </w:t>
      </w:r>
      <w:r w:rsidRPr="00080283">
        <w:t xml:space="preserve">one identified individual who will act as the responsible person </w:t>
      </w:r>
      <w:r>
        <w:t xml:space="preserve">in the event of a fire. On hearing the alarm they will ensure that all those associated with that event evacuate the building as quickly and safely as possible and gather in </w:t>
      </w:r>
      <w:r w:rsidR="00083AC1" w:rsidRPr="00080283">
        <w:t>Downing Place</w:t>
      </w:r>
      <w:r w:rsidR="00080283" w:rsidRPr="00080283">
        <w:t>.</w:t>
      </w:r>
      <w:r w:rsidRPr="00080283">
        <w:t xml:space="preserve"> </w:t>
      </w:r>
      <w:r>
        <w:t>They will check if all those that should have evacuated have actually done s</w:t>
      </w:r>
      <w:r w:rsidR="00080283">
        <w:t>o.</w:t>
      </w:r>
    </w:p>
    <w:p w14:paraId="07862686" w14:textId="77777777" w:rsidR="00B35860" w:rsidRPr="00FC2583" w:rsidRDefault="00B35860" w:rsidP="00B35860">
      <w:pPr>
        <w:rPr>
          <w:color w:val="548DD4" w:themeColor="text2" w:themeTint="99"/>
        </w:rPr>
      </w:pPr>
    </w:p>
    <w:p w14:paraId="4080A2E5" w14:textId="77777777" w:rsidR="00B35860" w:rsidRDefault="00B35860" w:rsidP="00B35860">
      <w:r>
        <w:t xml:space="preserve">They will either call the fire service or satisfy themselves that someone else has already done this. </w:t>
      </w:r>
    </w:p>
    <w:p w14:paraId="21F5F838" w14:textId="77777777" w:rsidR="00B35860" w:rsidRDefault="00B35860" w:rsidP="00B35860"/>
    <w:p w14:paraId="74404BB1" w14:textId="77777777" w:rsidR="00B35860" w:rsidRPr="00D13B53" w:rsidRDefault="00B35860" w:rsidP="00B35860">
      <w:pPr>
        <w:rPr>
          <w:b/>
          <w:i/>
        </w:rPr>
      </w:pPr>
      <w:r w:rsidRPr="00D13B53">
        <w:rPr>
          <w:b/>
          <w:i/>
        </w:rPr>
        <w:t>Tenants</w:t>
      </w:r>
    </w:p>
    <w:p w14:paraId="61A4ACDA" w14:textId="77777777" w:rsidR="00B35860" w:rsidRDefault="00B35860" w:rsidP="00B35860"/>
    <w:p w14:paraId="0588023D" w14:textId="772F74B3" w:rsidR="00B35860" w:rsidRDefault="00B35860" w:rsidP="00B35860">
      <w:r>
        <w:t xml:space="preserve">All tenants of the building must have </w:t>
      </w:r>
      <w:r w:rsidRPr="00080283">
        <w:t xml:space="preserve">one identified individual who will act as the responsible person </w:t>
      </w:r>
      <w:r>
        <w:t xml:space="preserve">in the event of a fire. On hearing the alarm they will ensure that all those in the physical area covered by the tenancy evacuate the building as quickly and safely as possible, and gather in </w:t>
      </w:r>
      <w:r w:rsidR="00083AC1" w:rsidRPr="00080283">
        <w:t>Downing Place</w:t>
      </w:r>
      <w:r w:rsidR="00080283" w:rsidRPr="00080283">
        <w:t>.</w:t>
      </w:r>
      <w:r w:rsidR="00080283">
        <w:t xml:space="preserve"> </w:t>
      </w:r>
      <w:r>
        <w:t>They will check if all those that should have evacuated have actually done so.</w:t>
      </w:r>
      <w:r w:rsidR="00FC2583">
        <w:t xml:space="preserve">  </w:t>
      </w:r>
    </w:p>
    <w:p w14:paraId="4DCA85DF" w14:textId="77777777" w:rsidR="00B35860" w:rsidRDefault="00B35860" w:rsidP="00B35860"/>
    <w:p w14:paraId="6D7EA030" w14:textId="77777777" w:rsidR="00B35860" w:rsidRDefault="00B35860" w:rsidP="00B35860">
      <w:r>
        <w:t xml:space="preserve">They will either call the fire service or satisfy themselves that someone else has already done this. </w:t>
      </w:r>
    </w:p>
    <w:p w14:paraId="2DD44C06" w14:textId="77777777" w:rsidR="001156A4" w:rsidRPr="001156A4" w:rsidRDefault="00B35860" w:rsidP="009B4615">
      <w:r>
        <w:rPr>
          <w:rFonts w:cs="Arial"/>
          <w:b/>
          <w:bCs/>
        </w:rPr>
        <w:br w:type="page"/>
      </w:r>
    </w:p>
    <w:p w14:paraId="44753BF3" w14:textId="668AF51A" w:rsidR="002804C0" w:rsidRPr="009B4615" w:rsidRDefault="002804C0" w:rsidP="009B4615">
      <w:pPr>
        <w:pStyle w:val="NormalWeb"/>
        <w:rPr>
          <w:rFonts w:asciiTheme="minorHAnsi" w:hAnsiTheme="minorHAnsi"/>
          <w:sz w:val="24"/>
          <w:szCs w:val="24"/>
        </w:rPr>
      </w:pPr>
      <w:bookmarkStart w:id="1" w:name="_Hlk20837621"/>
      <w:r w:rsidRPr="009B4615">
        <w:rPr>
          <w:rFonts w:asciiTheme="minorHAnsi" w:hAnsiTheme="minorHAnsi"/>
          <w:b/>
          <w:sz w:val="24"/>
          <w:szCs w:val="24"/>
        </w:rPr>
        <w:lastRenderedPageBreak/>
        <w:t xml:space="preserve">Appendix </w:t>
      </w:r>
      <w:bookmarkEnd w:id="1"/>
      <w:r w:rsidR="009B4615" w:rsidRPr="009B4615">
        <w:rPr>
          <w:rFonts w:asciiTheme="minorHAnsi" w:hAnsiTheme="minorHAnsi"/>
          <w:b/>
          <w:sz w:val="24"/>
          <w:szCs w:val="24"/>
        </w:rPr>
        <w:t>One</w:t>
      </w:r>
    </w:p>
    <w:p w14:paraId="1DEB7499" w14:textId="77777777" w:rsidR="002804C0" w:rsidRPr="00FD5070" w:rsidRDefault="002804C0" w:rsidP="00767766">
      <w:pPr>
        <w:rPr>
          <w:b/>
        </w:rPr>
      </w:pPr>
      <w:r>
        <w:rPr>
          <w:b/>
        </w:rPr>
        <w:t xml:space="preserve">Responsibilities for Implementing the </w:t>
      </w:r>
      <w:r w:rsidRPr="00FD5070">
        <w:rPr>
          <w:b/>
        </w:rPr>
        <w:t xml:space="preserve">Downing Place URC Fire Policy and </w:t>
      </w:r>
      <w:r>
        <w:rPr>
          <w:b/>
        </w:rPr>
        <w:t xml:space="preserve">Related </w:t>
      </w:r>
      <w:r w:rsidRPr="00FD5070">
        <w:rPr>
          <w:b/>
        </w:rPr>
        <w:t>Procedure</w:t>
      </w:r>
      <w:r>
        <w:rPr>
          <w:b/>
        </w:rPr>
        <w:t>s</w:t>
      </w:r>
    </w:p>
    <w:p w14:paraId="6CE4D8E9" w14:textId="77777777" w:rsidR="002804C0" w:rsidRDefault="002804C0" w:rsidP="002804C0"/>
    <w:p w14:paraId="22625FDA" w14:textId="77777777" w:rsidR="002804C0" w:rsidRDefault="002804C0" w:rsidP="002804C0">
      <w:pPr>
        <w:rPr>
          <w:b/>
        </w:rPr>
      </w:pPr>
      <w:r w:rsidRPr="00FD5070">
        <w:rPr>
          <w:b/>
        </w:rPr>
        <w:t>Fire Policy and Related Procedures</w:t>
      </w:r>
    </w:p>
    <w:p w14:paraId="3303F5C1" w14:textId="77777777" w:rsidR="002804C0" w:rsidRDefault="002804C0" w:rsidP="002804C0">
      <w:pPr>
        <w:rPr>
          <w:b/>
        </w:rPr>
      </w:pPr>
    </w:p>
    <w:p w14:paraId="39F7B27F" w14:textId="164E01AA" w:rsidR="002804C0" w:rsidRPr="00FD5070" w:rsidRDefault="002804C0" w:rsidP="002804C0">
      <w:r>
        <w:t>Responsibility for ensuring the Church has an effective Fire Policy and Related Procedures rest</w:t>
      </w:r>
      <w:r w:rsidR="006E24CF">
        <w:t>s</w:t>
      </w:r>
      <w:r>
        <w:t xml:space="preserve"> with The Elders’ Meeting, delegated to the </w:t>
      </w:r>
      <w:r w:rsidR="00083AC1" w:rsidRPr="00767766">
        <w:t>Property Management</w:t>
      </w:r>
      <w:r w:rsidRPr="00767766">
        <w:t xml:space="preserve"> </w:t>
      </w:r>
      <w:r w:rsidR="00767766">
        <w:t xml:space="preserve">Group. </w:t>
      </w:r>
      <w:r>
        <w:t xml:space="preserve">The </w:t>
      </w:r>
      <w:r w:rsidR="00767766">
        <w:t>group</w:t>
      </w:r>
      <w:r>
        <w:t xml:space="preserve"> will review these on an annual basis, reporting any changes required to The Elders’ Meeting</w:t>
      </w:r>
      <w:r w:rsidR="00587295">
        <w:t xml:space="preserve"> for approval</w:t>
      </w:r>
      <w:r>
        <w:t xml:space="preserve">.  </w:t>
      </w:r>
    </w:p>
    <w:p w14:paraId="6E87939E" w14:textId="77777777" w:rsidR="002804C0" w:rsidRDefault="002804C0" w:rsidP="002804C0"/>
    <w:p w14:paraId="6236FA4D" w14:textId="77777777" w:rsidR="002804C0" w:rsidRPr="00FD5070" w:rsidRDefault="002804C0" w:rsidP="002804C0">
      <w:pPr>
        <w:rPr>
          <w:b/>
        </w:rPr>
      </w:pPr>
      <w:r w:rsidRPr="00FD5070">
        <w:rPr>
          <w:b/>
        </w:rPr>
        <w:t>Annual Fire Risk Assessment</w:t>
      </w:r>
    </w:p>
    <w:p w14:paraId="722D3702" w14:textId="77777777" w:rsidR="002804C0" w:rsidRDefault="002804C0" w:rsidP="002804C0"/>
    <w:p w14:paraId="4BA43C2A" w14:textId="046F91A1" w:rsidR="002804C0" w:rsidRDefault="002804C0" w:rsidP="002804C0">
      <w:r>
        <w:t xml:space="preserve">Responsibility for ensuring this is done rests with The Elders’ Meeting, delegated to the Property </w:t>
      </w:r>
      <w:r w:rsidR="00B734D8">
        <w:t>Management</w:t>
      </w:r>
      <w:r w:rsidR="00767766">
        <w:t xml:space="preserve"> </w:t>
      </w:r>
      <w:r>
        <w:t xml:space="preserve">Group. </w:t>
      </w:r>
      <w:r w:rsidR="00FC2583">
        <w:t xml:space="preserve"> </w:t>
      </w:r>
      <w:r>
        <w:t>In practice</w:t>
      </w:r>
      <w:r w:rsidR="00767766">
        <w:t xml:space="preserve"> </w:t>
      </w:r>
      <w:r w:rsidR="00587295">
        <w:t xml:space="preserve">the Elder who is a member of the Property Management Group will </w:t>
      </w:r>
      <w:r>
        <w:t>ensure this happens.</w:t>
      </w:r>
      <w:r w:rsidR="00FC2583">
        <w:t xml:space="preserve"> </w:t>
      </w:r>
    </w:p>
    <w:p w14:paraId="76A4FB95" w14:textId="77777777" w:rsidR="002804C0" w:rsidRDefault="002804C0" w:rsidP="002804C0"/>
    <w:p w14:paraId="32548BA6" w14:textId="77777777" w:rsidR="002804C0" w:rsidRPr="00FD5070" w:rsidRDefault="002804C0" w:rsidP="002804C0">
      <w:pPr>
        <w:rPr>
          <w:b/>
        </w:rPr>
      </w:pPr>
      <w:r w:rsidRPr="00FD5070">
        <w:rPr>
          <w:b/>
        </w:rPr>
        <w:t>Training</w:t>
      </w:r>
    </w:p>
    <w:p w14:paraId="707E3758" w14:textId="77777777" w:rsidR="002804C0" w:rsidRDefault="002804C0" w:rsidP="002804C0"/>
    <w:p w14:paraId="351E1538" w14:textId="318B6910" w:rsidR="002804C0" w:rsidRDefault="002804C0" w:rsidP="002804C0">
      <w:r>
        <w:t>Responsibility for ensuring that all staff, Elders and relevant members of the congregation are properly trained rest with The Elders’ Meeting</w:t>
      </w:r>
      <w:r w:rsidR="00C73BDE">
        <w:t xml:space="preserve">.  For staff that is delegated to the Elder with responsibility or staffing matters. </w:t>
      </w:r>
      <w:r>
        <w:t xml:space="preserve">Arranging for this training and keeping of training records is the </w:t>
      </w:r>
      <w:r w:rsidRPr="00767766">
        <w:t>responsibility of Elaine Barker</w:t>
      </w:r>
      <w:r>
        <w:t>, Church Administrator.</w:t>
      </w:r>
      <w:r w:rsidR="00BC51A0">
        <w:t xml:space="preserve">  </w:t>
      </w:r>
    </w:p>
    <w:p w14:paraId="5E20CEB2" w14:textId="77777777" w:rsidR="002804C0" w:rsidRDefault="002804C0" w:rsidP="002804C0"/>
    <w:p w14:paraId="2BA67C33" w14:textId="77777777" w:rsidR="002804C0" w:rsidRDefault="002804C0" w:rsidP="002804C0">
      <w:pPr>
        <w:rPr>
          <w:b/>
        </w:rPr>
      </w:pPr>
      <w:r>
        <w:rPr>
          <w:b/>
        </w:rPr>
        <w:t>Fire Drill</w:t>
      </w:r>
    </w:p>
    <w:p w14:paraId="2CF77BD5" w14:textId="77777777" w:rsidR="002804C0" w:rsidRDefault="002804C0" w:rsidP="002804C0">
      <w:pPr>
        <w:rPr>
          <w:b/>
        </w:rPr>
      </w:pPr>
    </w:p>
    <w:p w14:paraId="2D5662E9" w14:textId="7C91A81F" w:rsidR="002804C0" w:rsidRPr="0056527C" w:rsidRDefault="002804C0" w:rsidP="002804C0">
      <w:r>
        <w:t xml:space="preserve">Responsibility for ensuring this is done on Sunday mornings on an annual basis rests with The Elders’ Meeting, delegated to the Property </w:t>
      </w:r>
      <w:r w:rsidR="00767766">
        <w:t xml:space="preserve">Management </w:t>
      </w:r>
      <w:r>
        <w:t>Group. In practice</w:t>
      </w:r>
      <w:r w:rsidR="00C73BDE">
        <w:t xml:space="preserve">, </w:t>
      </w:r>
      <w:r w:rsidR="004407B0">
        <w:t>the Elder</w:t>
      </w:r>
      <w:r w:rsidR="00F13C78">
        <w:t>,</w:t>
      </w:r>
      <w:r w:rsidR="004407B0">
        <w:t xml:space="preserve"> who is</w:t>
      </w:r>
      <w:r w:rsidR="00C73BDE">
        <w:t xml:space="preserve"> a member of that group, has agreed to ensure this happens. </w:t>
      </w:r>
      <w:r w:rsidR="0056527C">
        <w:t>Elaine Barker is responsible for arranging an annual fire drill for tenants of the building.</w:t>
      </w:r>
    </w:p>
    <w:p w14:paraId="661D57E3" w14:textId="77777777" w:rsidR="002804C0" w:rsidRDefault="002804C0" w:rsidP="002804C0">
      <w:pPr>
        <w:rPr>
          <w:b/>
        </w:rPr>
      </w:pPr>
    </w:p>
    <w:p w14:paraId="0EC1981A" w14:textId="77777777" w:rsidR="002804C0" w:rsidRPr="00FD5070" w:rsidRDefault="002804C0" w:rsidP="002804C0">
      <w:pPr>
        <w:rPr>
          <w:b/>
        </w:rPr>
      </w:pPr>
      <w:r w:rsidRPr="00FD5070">
        <w:rPr>
          <w:b/>
        </w:rPr>
        <w:t>Fire Equipment</w:t>
      </w:r>
    </w:p>
    <w:p w14:paraId="33F4E1DB" w14:textId="77777777" w:rsidR="002804C0" w:rsidRDefault="002804C0" w:rsidP="002804C0"/>
    <w:p w14:paraId="5489622D" w14:textId="3C5E0B40" w:rsidR="002804C0" w:rsidRDefault="002804C0" w:rsidP="002804C0">
      <w:r w:rsidRPr="00767766">
        <w:t xml:space="preserve">Elaine Barker is responsible for ensuring the church has appropriate contracts in place for the maintenance </w:t>
      </w:r>
      <w:r>
        <w:t>of all fire equipment and that appropriate records of such maintenance are kept.  She will also ensure that a</w:t>
      </w:r>
      <w:r w:rsidR="00B734D8">
        <w:t xml:space="preserve"> weekly </w:t>
      </w:r>
      <w:r>
        <w:t>visual inspection of the equipment is carried out, reporting any matters that need attention</w:t>
      </w:r>
      <w:r w:rsidR="00C73BDE">
        <w:t>.</w:t>
      </w:r>
    </w:p>
    <w:p w14:paraId="35884D76" w14:textId="77777777" w:rsidR="002804C0" w:rsidRDefault="002804C0" w:rsidP="002804C0"/>
    <w:p w14:paraId="49107E09" w14:textId="77777777" w:rsidR="002804C0" w:rsidRPr="00FD5070" w:rsidRDefault="002804C0" w:rsidP="002804C0">
      <w:pPr>
        <w:rPr>
          <w:b/>
        </w:rPr>
      </w:pPr>
      <w:r w:rsidRPr="00FD5070">
        <w:rPr>
          <w:b/>
        </w:rPr>
        <w:t>Fire Action Notices</w:t>
      </w:r>
    </w:p>
    <w:p w14:paraId="18BFF4C4" w14:textId="77777777" w:rsidR="002804C0" w:rsidRDefault="002804C0" w:rsidP="002804C0"/>
    <w:p w14:paraId="171DC059" w14:textId="77777777" w:rsidR="002804C0" w:rsidRDefault="002804C0" w:rsidP="002804C0">
      <w:r w:rsidRPr="00767766">
        <w:t xml:space="preserve">Elaine Barker is responsible for ensuring Fire Action Notices are displayed </w:t>
      </w:r>
      <w:r>
        <w:t>around the church building.</w:t>
      </w:r>
    </w:p>
    <w:p w14:paraId="6B68D233" w14:textId="77777777" w:rsidR="002804C0" w:rsidRDefault="002804C0" w:rsidP="002804C0"/>
    <w:p w14:paraId="77987360" w14:textId="77777777" w:rsidR="0044310D" w:rsidRDefault="0044310D" w:rsidP="002804C0">
      <w:pPr>
        <w:rPr>
          <w:b/>
        </w:rPr>
      </w:pPr>
    </w:p>
    <w:p w14:paraId="41B07CA8" w14:textId="77777777" w:rsidR="0044310D" w:rsidRDefault="0044310D" w:rsidP="002804C0">
      <w:pPr>
        <w:rPr>
          <w:b/>
        </w:rPr>
      </w:pPr>
    </w:p>
    <w:p w14:paraId="2F54CD63" w14:textId="2E8F11F4" w:rsidR="002804C0" w:rsidRPr="00FD5070" w:rsidRDefault="002804C0" w:rsidP="002804C0">
      <w:pPr>
        <w:rPr>
          <w:b/>
        </w:rPr>
      </w:pPr>
      <w:r w:rsidRPr="00FD5070">
        <w:rPr>
          <w:b/>
        </w:rPr>
        <w:lastRenderedPageBreak/>
        <w:t>Fire Instruction Notice</w:t>
      </w:r>
    </w:p>
    <w:p w14:paraId="6358274E" w14:textId="77777777" w:rsidR="002804C0" w:rsidRDefault="002804C0" w:rsidP="002804C0"/>
    <w:p w14:paraId="47E8BB18" w14:textId="77777777" w:rsidR="002804C0" w:rsidRDefault="002804C0" w:rsidP="002804C0">
      <w:r w:rsidRPr="00767766">
        <w:t xml:space="preserve">Elaine Barker is responsible for ensuring that a detailed Fire Instruction Notice is displayed </w:t>
      </w:r>
      <w:r>
        <w:t>in the church building.</w:t>
      </w:r>
    </w:p>
    <w:p w14:paraId="465E66CD" w14:textId="77777777" w:rsidR="00B47515" w:rsidRDefault="00B47515" w:rsidP="002804C0">
      <w:pPr>
        <w:rPr>
          <w:b/>
        </w:rPr>
      </w:pPr>
    </w:p>
    <w:p w14:paraId="04E45D3D" w14:textId="77777777" w:rsidR="00767766" w:rsidRDefault="00767766" w:rsidP="002804C0">
      <w:pPr>
        <w:rPr>
          <w:b/>
        </w:rPr>
      </w:pPr>
    </w:p>
    <w:p w14:paraId="2E9AB392" w14:textId="0B382B5E" w:rsidR="002804C0" w:rsidRPr="002804C0" w:rsidRDefault="002804C0" w:rsidP="002804C0">
      <w:r w:rsidRPr="00FD5070">
        <w:rPr>
          <w:b/>
        </w:rPr>
        <w:t>Fire Procedures</w:t>
      </w:r>
    </w:p>
    <w:p w14:paraId="7FE7AD7E" w14:textId="77777777" w:rsidR="002804C0" w:rsidRPr="0039151D" w:rsidRDefault="002804C0" w:rsidP="002804C0">
      <w:pPr>
        <w:rPr>
          <w:b/>
        </w:rPr>
      </w:pPr>
    </w:p>
    <w:p w14:paraId="75F7C995" w14:textId="5812E4EE" w:rsidR="002804C0" w:rsidRDefault="00767766" w:rsidP="002804C0">
      <w:r>
        <w:t xml:space="preserve">The </w:t>
      </w:r>
      <w:r w:rsidR="00C73BDE">
        <w:t>Elders, with support from the Property Management Group, are</w:t>
      </w:r>
      <w:r w:rsidR="002804C0" w:rsidRPr="00FD5070">
        <w:t xml:space="preserve"> responsibl</w:t>
      </w:r>
      <w:r>
        <w:t>e</w:t>
      </w:r>
      <w:r w:rsidR="002804C0" w:rsidRPr="00FD5070">
        <w:t xml:space="preserve"> for ensuring that</w:t>
      </w:r>
      <w:r w:rsidR="002804C0">
        <w:t xml:space="preserve"> all staff, Elders, Junior Church Leaders and others with leadership responsibilities in the church are made aware of the fire procedure for when the church is in use for worship or other church-related purpose.  In turn, these individuals are responsible for carrying out their allotted roles in case of fire.</w:t>
      </w:r>
      <w:r w:rsidR="00BC51A0">
        <w:t xml:space="preserve">  </w:t>
      </w:r>
    </w:p>
    <w:p w14:paraId="3DFD616D" w14:textId="77777777" w:rsidR="002804C0" w:rsidRDefault="002804C0" w:rsidP="002804C0"/>
    <w:p w14:paraId="3C8F55A9" w14:textId="77777777" w:rsidR="002804C0" w:rsidRPr="009017C7" w:rsidRDefault="002804C0" w:rsidP="002804C0">
      <w:pPr>
        <w:rPr>
          <w:b/>
        </w:rPr>
      </w:pPr>
      <w:r w:rsidRPr="009017C7">
        <w:rPr>
          <w:b/>
        </w:rPr>
        <w:t>Hirers and Tenants</w:t>
      </w:r>
    </w:p>
    <w:p w14:paraId="61D5FDAC" w14:textId="77777777" w:rsidR="002804C0" w:rsidRDefault="002804C0" w:rsidP="002804C0"/>
    <w:p w14:paraId="6971A20C" w14:textId="77777777" w:rsidR="002804C0" w:rsidRDefault="002804C0" w:rsidP="002804C0">
      <w:r w:rsidRPr="00767766">
        <w:t xml:space="preserve">Elaine Barker is responsible for ensuring that all hirers and tenants of the building are given written information </w:t>
      </w:r>
      <w:r>
        <w:t>concerning the church’s fire policy and procedures.  All hirers and tenants must have one identified individual who will act as the responsible person in the event of a fire.  Elaine will keep a record of the name of these individuals as part of the routine booking process.</w:t>
      </w:r>
    </w:p>
    <w:p w14:paraId="5577F9CC" w14:textId="77777777" w:rsidR="00083AC1" w:rsidRDefault="00083AC1">
      <w:pPr>
        <w:rPr>
          <w:b/>
        </w:rPr>
      </w:pPr>
      <w:r>
        <w:rPr>
          <w:b/>
        </w:rPr>
        <w:br w:type="page"/>
      </w:r>
    </w:p>
    <w:p w14:paraId="4EB4B51C" w14:textId="77777777" w:rsidR="0044310D" w:rsidRDefault="009B4615" w:rsidP="0044310D">
      <w:pPr>
        <w:rPr>
          <w:b/>
        </w:rPr>
      </w:pPr>
      <w:r w:rsidRPr="009B4615">
        <w:rPr>
          <w:b/>
        </w:rPr>
        <w:lastRenderedPageBreak/>
        <w:t>Appendix 2</w:t>
      </w:r>
    </w:p>
    <w:p w14:paraId="5C1FDC38" w14:textId="3E65492A" w:rsidR="00AE5F22" w:rsidRPr="00B65B39" w:rsidRDefault="00AE5F22" w:rsidP="0044310D">
      <w:pPr>
        <w:jc w:val="center"/>
        <w:rPr>
          <w:b/>
          <w:sz w:val="40"/>
          <w:szCs w:val="40"/>
          <w:u w:val="single"/>
        </w:rPr>
      </w:pPr>
      <w:r w:rsidRPr="00B65B39">
        <w:rPr>
          <w:b/>
          <w:sz w:val="40"/>
          <w:szCs w:val="40"/>
          <w:u w:val="single"/>
        </w:rPr>
        <w:t>FIRE</w:t>
      </w:r>
      <w:r w:rsidR="00B65B39">
        <w:rPr>
          <w:b/>
          <w:sz w:val="40"/>
          <w:szCs w:val="40"/>
          <w:u w:val="single"/>
        </w:rPr>
        <w:t xml:space="preserve"> ACTION NOTICE</w:t>
      </w:r>
    </w:p>
    <w:p w14:paraId="4D503EA3" w14:textId="77777777" w:rsidR="00B65B39" w:rsidRDefault="00B65B39" w:rsidP="00AE5F22">
      <w:pPr>
        <w:rPr>
          <w:b/>
          <w:sz w:val="40"/>
          <w:szCs w:val="40"/>
        </w:rPr>
      </w:pPr>
    </w:p>
    <w:p w14:paraId="1A7FDB71" w14:textId="77777777" w:rsidR="00AE5F22" w:rsidRPr="00B65B39" w:rsidRDefault="006B2CD7" w:rsidP="00AE5F22">
      <w:pPr>
        <w:rPr>
          <w:b/>
          <w:sz w:val="40"/>
          <w:szCs w:val="40"/>
        </w:rPr>
      </w:pPr>
      <w:r w:rsidRPr="00B65B39">
        <w:rPr>
          <w:b/>
          <w:sz w:val="40"/>
          <w:szCs w:val="40"/>
        </w:rPr>
        <w:t>IF FIRE ALARM SOUNDS:</w:t>
      </w:r>
    </w:p>
    <w:p w14:paraId="36124AEE" w14:textId="77777777" w:rsidR="00AE5F22" w:rsidRPr="0044310D" w:rsidRDefault="00AE5F22" w:rsidP="00AE5F22">
      <w:pPr>
        <w:rPr>
          <w:b/>
        </w:rPr>
      </w:pPr>
    </w:p>
    <w:p w14:paraId="76D14DDF" w14:textId="77777777" w:rsidR="00AE5F22" w:rsidRPr="00B65B39" w:rsidRDefault="00B65B39" w:rsidP="00AE5F22">
      <w:pPr>
        <w:rPr>
          <w:b/>
          <w:sz w:val="40"/>
          <w:szCs w:val="40"/>
        </w:rPr>
      </w:pPr>
      <w:r>
        <w:rPr>
          <w:b/>
          <w:sz w:val="40"/>
          <w:szCs w:val="40"/>
        </w:rPr>
        <w:t>EVACUATE BUILDING IMMEDIATELY</w:t>
      </w:r>
    </w:p>
    <w:p w14:paraId="56A553CE" w14:textId="77777777" w:rsidR="00AE5F22" w:rsidRPr="0044310D" w:rsidRDefault="00AE5F22" w:rsidP="00AE5F22">
      <w:pPr>
        <w:rPr>
          <w:b/>
          <w:sz w:val="20"/>
          <w:szCs w:val="20"/>
        </w:rPr>
      </w:pPr>
    </w:p>
    <w:p w14:paraId="1F8CDFFA" w14:textId="4CE54495" w:rsidR="00AE5F22" w:rsidRPr="00B65B39" w:rsidRDefault="00B65B39" w:rsidP="00B65B39">
      <w:pPr>
        <w:jc w:val="center"/>
        <w:rPr>
          <w:bCs/>
          <w:sz w:val="40"/>
          <w:szCs w:val="40"/>
        </w:rPr>
      </w:pPr>
      <w:r>
        <w:rPr>
          <w:bCs/>
          <w:sz w:val="40"/>
          <w:szCs w:val="40"/>
        </w:rPr>
        <w:t>ASSEMBLE IN</w:t>
      </w:r>
      <w:r w:rsidR="006B2CD7" w:rsidRPr="00B65B39">
        <w:rPr>
          <w:bCs/>
          <w:sz w:val="40"/>
          <w:szCs w:val="40"/>
        </w:rPr>
        <w:t xml:space="preserve"> </w:t>
      </w:r>
      <w:r w:rsidR="00083AC1" w:rsidRPr="00767766">
        <w:rPr>
          <w:bCs/>
          <w:sz w:val="40"/>
          <w:szCs w:val="40"/>
        </w:rPr>
        <w:t>DOWNING PLACE</w:t>
      </w:r>
      <w:r w:rsidR="006B2CD7" w:rsidRPr="00B65B39">
        <w:rPr>
          <w:bCs/>
          <w:sz w:val="40"/>
          <w:szCs w:val="40"/>
        </w:rPr>
        <w:t>.</w:t>
      </w:r>
    </w:p>
    <w:p w14:paraId="7A794100" w14:textId="77777777" w:rsidR="006B2CD7" w:rsidRPr="00B65B39" w:rsidRDefault="006B2CD7" w:rsidP="00B65B39">
      <w:pPr>
        <w:jc w:val="center"/>
        <w:rPr>
          <w:bCs/>
          <w:sz w:val="40"/>
          <w:szCs w:val="40"/>
        </w:rPr>
      </w:pPr>
      <w:r w:rsidRPr="00B65B39">
        <w:rPr>
          <w:bCs/>
          <w:sz w:val="40"/>
          <w:szCs w:val="40"/>
        </w:rPr>
        <w:t>CHECK PEOPLE IN YOUR GROUP ARE ALL</w:t>
      </w:r>
    </w:p>
    <w:p w14:paraId="18BF8C45" w14:textId="108725A1" w:rsidR="00B65B39" w:rsidRDefault="006B2CD7" w:rsidP="00B65B39">
      <w:pPr>
        <w:jc w:val="center"/>
        <w:rPr>
          <w:bCs/>
          <w:sz w:val="40"/>
          <w:szCs w:val="40"/>
        </w:rPr>
      </w:pPr>
      <w:r w:rsidRPr="00B65B39">
        <w:rPr>
          <w:bCs/>
          <w:sz w:val="40"/>
          <w:szCs w:val="40"/>
        </w:rPr>
        <w:t>PRESENT.</w:t>
      </w:r>
    </w:p>
    <w:p w14:paraId="077502DE" w14:textId="77777777" w:rsidR="00AE5F22" w:rsidRPr="00B65B39" w:rsidRDefault="006B2CD7" w:rsidP="00B65B39">
      <w:pPr>
        <w:jc w:val="center"/>
        <w:rPr>
          <w:bCs/>
          <w:sz w:val="40"/>
          <w:szCs w:val="40"/>
        </w:rPr>
      </w:pPr>
      <w:r w:rsidRPr="00B65B39">
        <w:rPr>
          <w:bCs/>
          <w:sz w:val="40"/>
          <w:szCs w:val="40"/>
        </w:rPr>
        <w:t>ASSIST ANYONE WHO IS DISABLED</w:t>
      </w:r>
    </w:p>
    <w:p w14:paraId="2EFBC349" w14:textId="77777777" w:rsidR="006B2CD7" w:rsidRPr="00B65B39" w:rsidRDefault="006B2CD7" w:rsidP="00B65B39">
      <w:pPr>
        <w:jc w:val="center"/>
        <w:rPr>
          <w:bCs/>
          <w:sz w:val="40"/>
          <w:szCs w:val="40"/>
        </w:rPr>
      </w:pPr>
      <w:r w:rsidRPr="00B65B39">
        <w:rPr>
          <w:bCs/>
          <w:sz w:val="40"/>
          <w:szCs w:val="40"/>
        </w:rPr>
        <w:t xml:space="preserve">OR HAS </w:t>
      </w:r>
      <w:r w:rsidR="00B65B39">
        <w:rPr>
          <w:bCs/>
          <w:sz w:val="40"/>
          <w:szCs w:val="40"/>
        </w:rPr>
        <w:t xml:space="preserve">A </w:t>
      </w:r>
      <w:r w:rsidRPr="00B65B39">
        <w:rPr>
          <w:bCs/>
          <w:sz w:val="40"/>
          <w:szCs w:val="40"/>
        </w:rPr>
        <w:t>MOBILITY PROBLEM.</w:t>
      </w:r>
    </w:p>
    <w:p w14:paraId="0B7F89AF" w14:textId="77777777" w:rsidR="00AE5F22" w:rsidRPr="00B65B39" w:rsidRDefault="00AE5F22" w:rsidP="00AE5F22">
      <w:pPr>
        <w:rPr>
          <w:bCs/>
          <w:sz w:val="40"/>
          <w:szCs w:val="40"/>
        </w:rPr>
      </w:pPr>
    </w:p>
    <w:p w14:paraId="36D1C0F6" w14:textId="77777777" w:rsidR="00AE5F22" w:rsidRPr="00B65B39" w:rsidRDefault="006B2CD7" w:rsidP="00AE5F22">
      <w:pPr>
        <w:rPr>
          <w:b/>
          <w:sz w:val="40"/>
          <w:szCs w:val="40"/>
        </w:rPr>
      </w:pPr>
      <w:r w:rsidRPr="00B65B39">
        <w:rPr>
          <w:b/>
          <w:sz w:val="40"/>
          <w:szCs w:val="40"/>
        </w:rPr>
        <w:t>DIAL 999 AND REPORT A SUSPECTED FIRE AT</w:t>
      </w:r>
      <w:r w:rsidR="00B65B39">
        <w:rPr>
          <w:b/>
          <w:sz w:val="40"/>
          <w:szCs w:val="40"/>
        </w:rPr>
        <w:t>:</w:t>
      </w:r>
      <w:r w:rsidRPr="00B65B39">
        <w:rPr>
          <w:b/>
          <w:sz w:val="40"/>
          <w:szCs w:val="40"/>
        </w:rPr>
        <w:t xml:space="preserve"> </w:t>
      </w:r>
    </w:p>
    <w:p w14:paraId="27E474A9" w14:textId="77777777" w:rsidR="006B2CD7" w:rsidRPr="00B65B39" w:rsidRDefault="006B2CD7" w:rsidP="00AE5F22">
      <w:pPr>
        <w:rPr>
          <w:b/>
          <w:sz w:val="40"/>
          <w:szCs w:val="40"/>
        </w:rPr>
      </w:pPr>
    </w:p>
    <w:p w14:paraId="025C4254" w14:textId="091FB28B" w:rsidR="006B2CD7" w:rsidRPr="00767766" w:rsidRDefault="00083AC1" w:rsidP="00B65B39">
      <w:pPr>
        <w:jc w:val="center"/>
        <w:rPr>
          <w:bCs/>
          <w:sz w:val="40"/>
          <w:szCs w:val="40"/>
        </w:rPr>
      </w:pPr>
      <w:r w:rsidRPr="00767766">
        <w:rPr>
          <w:bCs/>
          <w:sz w:val="40"/>
          <w:szCs w:val="40"/>
        </w:rPr>
        <w:t xml:space="preserve">DOWNING PLACE UNITED </w:t>
      </w:r>
      <w:r w:rsidR="006B2CD7" w:rsidRPr="00767766">
        <w:rPr>
          <w:bCs/>
          <w:sz w:val="40"/>
          <w:szCs w:val="40"/>
        </w:rPr>
        <w:t>REFORMED CHURCH</w:t>
      </w:r>
    </w:p>
    <w:p w14:paraId="28693635" w14:textId="16D029DB" w:rsidR="006B2CD7" w:rsidRPr="00B65B39" w:rsidRDefault="00083AC1" w:rsidP="00B65B39">
      <w:pPr>
        <w:jc w:val="center"/>
        <w:rPr>
          <w:bCs/>
          <w:sz w:val="40"/>
          <w:szCs w:val="40"/>
        </w:rPr>
      </w:pPr>
      <w:r>
        <w:rPr>
          <w:bCs/>
          <w:sz w:val="40"/>
          <w:szCs w:val="40"/>
        </w:rPr>
        <w:t>DOWNING PLACE</w:t>
      </w:r>
    </w:p>
    <w:p w14:paraId="675150BE" w14:textId="54239352" w:rsidR="006B2CD7" w:rsidRPr="00B65B39" w:rsidRDefault="006B2CD7" w:rsidP="00B65B39">
      <w:pPr>
        <w:jc w:val="center"/>
        <w:rPr>
          <w:bCs/>
          <w:sz w:val="40"/>
          <w:szCs w:val="40"/>
        </w:rPr>
      </w:pPr>
      <w:r w:rsidRPr="00B65B39">
        <w:rPr>
          <w:bCs/>
          <w:sz w:val="40"/>
          <w:szCs w:val="40"/>
        </w:rPr>
        <w:t xml:space="preserve">CAMBRIDGE   </w:t>
      </w:r>
      <w:r w:rsidRPr="00767766">
        <w:rPr>
          <w:bCs/>
          <w:sz w:val="40"/>
          <w:szCs w:val="40"/>
        </w:rPr>
        <w:t xml:space="preserve">CB2 </w:t>
      </w:r>
      <w:r w:rsidR="00083AC1" w:rsidRPr="00767766">
        <w:rPr>
          <w:bCs/>
          <w:sz w:val="40"/>
          <w:szCs w:val="40"/>
        </w:rPr>
        <w:t>3EL</w:t>
      </w:r>
    </w:p>
    <w:p w14:paraId="3593706D" w14:textId="77777777" w:rsidR="006B2CD7" w:rsidRPr="00B65B39" w:rsidRDefault="006B2CD7" w:rsidP="00AE5F22">
      <w:pPr>
        <w:rPr>
          <w:b/>
          <w:sz w:val="40"/>
          <w:szCs w:val="40"/>
        </w:rPr>
      </w:pPr>
    </w:p>
    <w:p w14:paraId="744CD28C" w14:textId="77777777" w:rsidR="006B2CD7" w:rsidRPr="00B65B39" w:rsidRDefault="006B2CD7" w:rsidP="00AE5F22">
      <w:pPr>
        <w:rPr>
          <w:b/>
          <w:sz w:val="40"/>
          <w:szCs w:val="40"/>
        </w:rPr>
      </w:pPr>
      <w:r w:rsidRPr="00B65B39">
        <w:rPr>
          <w:b/>
          <w:sz w:val="40"/>
          <w:szCs w:val="40"/>
        </w:rPr>
        <w:t>PEOPLE TO NOTIFY IN THE EVENT OF A FIRE:</w:t>
      </w:r>
    </w:p>
    <w:p w14:paraId="4236339B" w14:textId="77777777" w:rsidR="006B2CD7" w:rsidRPr="00B65B39" w:rsidRDefault="006B2CD7" w:rsidP="00AE5F22">
      <w:pPr>
        <w:rPr>
          <w:b/>
          <w:sz w:val="40"/>
          <w:szCs w:val="40"/>
        </w:rPr>
      </w:pPr>
    </w:p>
    <w:p w14:paraId="346686C5" w14:textId="2C9570FB" w:rsidR="006B2CD7" w:rsidRDefault="006B2CD7" w:rsidP="00B65B39">
      <w:pPr>
        <w:jc w:val="center"/>
        <w:rPr>
          <w:bCs/>
          <w:sz w:val="40"/>
          <w:szCs w:val="40"/>
        </w:rPr>
      </w:pPr>
      <w:r w:rsidRPr="00B65B39">
        <w:rPr>
          <w:bCs/>
          <w:sz w:val="40"/>
          <w:szCs w:val="40"/>
        </w:rPr>
        <w:t>ELAINE BARKER</w:t>
      </w:r>
      <w:r w:rsidRPr="00B65B39">
        <w:rPr>
          <w:bCs/>
          <w:sz w:val="40"/>
          <w:szCs w:val="40"/>
        </w:rPr>
        <w:tab/>
      </w:r>
      <w:r w:rsidRPr="00B65B39">
        <w:rPr>
          <w:bCs/>
          <w:sz w:val="40"/>
          <w:szCs w:val="40"/>
        </w:rPr>
        <w:tab/>
      </w:r>
      <w:r w:rsidRPr="00B65B39">
        <w:rPr>
          <w:bCs/>
          <w:sz w:val="40"/>
          <w:szCs w:val="40"/>
        </w:rPr>
        <w:tab/>
      </w:r>
      <w:r w:rsidRPr="00767766">
        <w:rPr>
          <w:bCs/>
          <w:sz w:val="40"/>
          <w:szCs w:val="40"/>
        </w:rPr>
        <w:t>07718 079009</w:t>
      </w:r>
    </w:p>
    <w:p w14:paraId="7C1C1855" w14:textId="39280D95" w:rsidR="00767766" w:rsidRDefault="00767766" w:rsidP="00B65B39">
      <w:pPr>
        <w:jc w:val="center"/>
        <w:rPr>
          <w:bCs/>
          <w:sz w:val="40"/>
          <w:szCs w:val="40"/>
        </w:rPr>
      </w:pPr>
      <w:r>
        <w:rPr>
          <w:bCs/>
          <w:sz w:val="40"/>
          <w:szCs w:val="40"/>
        </w:rPr>
        <w:t>or</w:t>
      </w:r>
    </w:p>
    <w:p w14:paraId="042B840F" w14:textId="7E9E3696" w:rsidR="00767766" w:rsidRPr="00B65B39" w:rsidRDefault="00767766" w:rsidP="00767766">
      <w:pPr>
        <w:ind w:left="1440"/>
        <w:rPr>
          <w:bCs/>
          <w:sz w:val="40"/>
          <w:szCs w:val="40"/>
        </w:rPr>
      </w:pPr>
      <w:r>
        <w:rPr>
          <w:bCs/>
          <w:sz w:val="40"/>
          <w:szCs w:val="40"/>
        </w:rPr>
        <w:t>ANN AUGER</w:t>
      </w:r>
      <w:r>
        <w:rPr>
          <w:bCs/>
          <w:sz w:val="40"/>
          <w:szCs w:val="40"/>
        </w:rPr>
        <w:tab/>
      </w:r>
      <w:r>
        <w:rPr>
          <w:bCs/>
          <w:sz w:val="40"/>
          <w:szCs w:val="40"/>
        </w:rPr>
        <w:tab/>
      </w:r>
      <w:r>
        <w:rPr>
          <w:bCs/>
          <w:sz w:val="40"/>
          <w:szCs w:val="40"/>
        </w:rPr>
        <w:tab/>
      </w:r>
      <w:r>
        <w:rPr>
          <w:bCs/>
          <w:sz w:val="40"/>
          <w:szCs w:val="40"/>
        </w:rPr>
        <w:tab/>
        <w:t>0</w:t>
      </w:r>
      <w:r w:rsidRPr="00767766">
        <w:rPr>
          <w:bCs/>
          <w:sz w:val="40"/>
          <w:szCs w:val="40"/>
        </w:rPr>
        <w:t>7976 985459</w:t>
      </w:r>
      <w:r w:rsidRPr="00767766">
        <w:rPr>
          <w:rFonts w:ascii="MS Mincho" w:eastAsia="MS Mincho" w:hAnsi="MS Mincho" w:cs="MS Mincho" w:hint="eastAsia"/>
          <w:bCs/>
          <w:sz w:val="40"/>
          <w:szCs w:val="40"/>
        </w:rPr>
        <w:t>‬</w:t>
      </w:r>
    </w:p>
    <w:p w14:paraId="6EDAE36A" w14:textId="2B15312D" w:rsidR="00D92145" w:rsidRPr="006B5EB8" w:rsidRDefault="00D92145" w:rsidP="00B65B39">
      <w:pPr>
        <w:jc w:val="center"/>
        <w:rPr>
          <w:bCs/>
          <w:sz w:val="40"/>
          <w:szCs w:val="40"/>
        </w:rPr>
      </w:pPr>
    </w:p>
    <w:p w14:paraId="670C4A36" w14:textId="77777777" w:rsidR="00767766" w:rsidRPr="006B5EB8" w:rsidRDefault="00767766" w:rsidP="00B65B39">
      <w:pPr>
        <w:jc w:val="center"/>
        <w:rPr>
          <w:bCs/>
          <w:sz w:val="40"/>
          <w:szCs w:val="40"/>
        </w:rPr>
      </w:pPr>
    </w:p>
    <w:p w14:paraId="677668A1" w14:textId="77777777" w:rsidR="00AE5F22" w:rsidRPr="009B4615" w:rsidRDefault="006B2CD7">
      <w:pPr>
        <w:rPr>
          <w:b/>
          <w:sz w:val="40"/>
          <w:szCs w:val="40"/>
        </w:rPr>
      </w:pPr>
      <w:r w:rsidRPr="00B65B39">
        <w:rPr>
          <w:b/>
          <w:sz w:val="40"/>
          <w:szCs w:val="40"/>
          <w:u w:val="single"/>
        </w:rPr>
        <w:t>DO NOT</w:t>
      </w:r>
      <w:r w:rsidRPr="00B65B39">
        <w:rPr>
          <w:b/>
          <w:sz w:val="40"/>
          <w:szCs w:val="40"/>
        </w:rPr>
        <w:t xml:space="preserve"> RETURN TO THE BUILDING UNTIL </w:t>
      </w:r>
      <w:r w:rsidR="00AA2EF7" w:rsidRPr="00B65B39">
        <w:rPr>
          <w:b/>
          <w:sz w:val="40"/>
          <w:szCs w:val="40"/>
        </w:rPr>
        <w:t xml:space="preserve">THE </w:t>
      </w:r>
      <w:r w:rsidRPr="00B65B39">
        <w:rPr>
          <w:b/>
          <w:sz w:val="40"/>
          <w:szCs w:val="40"/>
        </w:rPr>
        <w:t>FIRE BRIG</w:t>
      </w:r>
      <w:r w:rsidR="009B4615">
        <w:rPr>
          <w:b/>
          <w:sz w:val="40"/>
          <w:szCs w:val="40"/>
        </w:rPr>
        <w:t>ADE CONFIRM IT IS SAFE TO DO SO</w:t>
      </w:r>
    </w:p>
    <w:sectPr w:rsidR="00AE5F22" w:rsidRPr="009B4615" w:rsidSect="00B65B39">
      <w:headerReference w:type="default" r:id="rId8"/>
      <w:footerReference w:type="even" r:id="rId9"/>
      <w:footerReference w:type="default" r:id="rId10"/>
      <w:pgSz w:w="11900" w:h="1682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F1987" w14:textId="77777777" w:rsidR="009437D0" w:rsidRDefault="009437D0" w:rsidP="00810350">
      <w:r>
        <w:separator/>
      </w:r>
    </w:p>
  </w:endnote>
  <w:endnote w:type="continuationSeparator" w:id="0">
    <w:p w14:paraId="0BCF6810" w14:textId="77777777" w:rsidR="009437D0" w:rsidRDefault="009437D0" w:rsidP="0081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2281" w14:textId="77777777" w:rsidR="009B4615" w:rsidRDefault="009B4615" w:rsidP="009B4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77E97" w14:textId="77777777" w:rsidR="009B4615" w:rsidRDefault="009B4615" w:rsidP="005512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5EEF6" w14:textId="77777777" w:rsidR="009B4615" w:rsidRDefault="009B4615" w:rsidP="009B4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7867">
      <w:rPr>
        <w:rStyle w:val="PageNumber"/>
        <w:noProof/>
      </w:rPr>
      <w:t>6</w:t>
    </w:r>
    <w:r>
      <w:rPr>
        <w:rStyle w:val="PageNumber"/>
      </w:rPr>
      <w:fldChar w:fldCharType="end"/>
    </w:r>
  </w:p>
  <w:p w14:paraId="7FAD3BBD" w14:textId="77777777" w:rsidR="009B4615" w:rsidRDefault="009B4615" w:rsidP="005512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DDFD4" w14:textId="77777777" w:rsidR="009437D0" w:rsidRDefault="009437D0" w:rsidP="00810350">
      <w:r>
        <w:separator/>
      </w:r>
    </w:p>
  </w:footnote>
  <w:footnote w:type="continuationSeparator" w:id="0">
    <w:p w14:paraId="09B33816" w14:textId="77777777" w:rsidR="009437D0" w:rsidRDefault="009437D0" w:rsidP="00810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2415F" w14:textId="51F76D96" w:rsidR="0044310D" w:rsidRDefault="0039151D" w:rsidP="0044310D">
    <w:pPr>
      <w:pStyle w:val="NormalWeb"/>
      <w:jc w:val="right"/>
      <w:rPr>
        <w:rFonts w:ascii="Calibri" w:hAnsi="Calibri" w:cs="Calibri"/>
        <w:color w:val="1D2228"/>
        <w:shd w:val="clear" w:color="auto" w:fill="FFFFFF"/>
      </w:rPr>
    </w:pPr>
    <w:r w:rsidRPr="006E24CF">
      <w:rPr>
        <w:rFonts w:asciiTheme="minorHAnsi" w:hAnsiTheme="minorHAnsi" w:cs="Arial"/>
        <w:sz w:val="16"/>
        <w:szCs w:val="16"/>
      </w:rPr>
      <w:t>Fire</w:t>
    </w:r>
    <w:r w:rsidR="00867867">
      <w:rPr>
        <w:rFonts w:asciiTheme="minorHAnsi" w:hAnsiTheme="minorHAnsi" w:cs="Arial"/>
        <w:sz w:val="16"/>
        <w:szCs w:val="16"/>
      </w:rPr>
      <w:t xml:space="preserve"> </w:t>
    </w:r>
    <w:r w:rsidRPr="006E24CF">
      <w:rPr>
        <w:rFonts w:asciiTheme="minorHAnsi" w:hAnsiTheme="minorHAnsi" w:cs="Arial"/>
        <w:sz w:val="16"/>
        <w:szCs w:val="16"/>
      </w:rPr>
      <w:t>Policy</w:t>
    </w:r>
    <w:r w:rsidR="00867867">
      <w:rPr>
        <w:rFonts w:asciiTheme="minorHAnsi" w:hAnsiTheme="minorHAnsi" w:cs="Arial"/>
        <w:sz w:val="16"/>
        <w:szCs w:val="16"/>
      </w:rPr>
      <w:t xml:space="preserve"> </w:t>
    </w:r>
    <w:r w:rsidRPr="006E24CF">
      <w:rPr>
        <w:rFonts w:asciiTheme="minorHAnsi" w:hAnsiTheme="minorHAnsi" w:cs="Arial"/>
        <w:sz w:val="16"/>
        <w:szCs w:val="16"/>
      </w:rPr>
      <w:t>&amp;</w:t>
    </w:r>
    <w:r w:rsidR="00867867">
      <w:rPr>
        <w:rFonts w:asciiTheme="minorHAnsi" w:hAnsiTheme="minorHAnsi" w:cs="Arial"/>
        <w:sz w:val="16"/>
        <w:szCs w:val="16"/>
      </w:rPr>
      <w:t xml:space="preserve"> </w:t>
    </w:r>
    <w:r w:rsidRPr="006E24CF">
      <w:rPr>
        <w:rFonts w:asciiTheme="minorHAnsi" w:hAnsiTheme="minorHAnsi" w:cs="Arial"/>
        <w:sz w:val="16"/>
        <w:szCs w:val="16"/>
      </w:rPr>
      <w:t>Procedures</w:t>
    </w:r>
    <w:r>
      <w:rPr>
        <w:rFonts w:asciiTheme="minorHAnsi" w:hAnsiTheme="minorHAnsi" w:cs="Arial"/>
        <w:sz w:val="16"/>
        <w:szCs w:val="16"/>
      </w:rPr>
      <w:t xml:space="preserve"> </w:t>
    </w:r>
    <w:r w:rsidRPr="006E24CF">
      <w:rPr>
        <w:rFonts w:asciiTheme="minorHAnsi" w:hAnsiTheme="minorHAnsi" w:cs="Arial"/>
        <w:sz w:val="16"/>
        <w:szCs w:val="16"/>
      </w:rPr>
      <w:t>V</w:t>
    </w:r>
    <w:r>
      <w:rPr>
        <w:rFonts w:asciiTheme="minorHAnsi" w:hAnsiTheme="minorHAnsi" w:cs="Arial"/>
        <w:sz w:val="16"/>
        <w:szCs w:val="16"/>
      </w:rPr>
      <w:t>3 Approved Nov</w:t>
    </w:r>
    <w:r w:rsidRPr="006E24CF">
      <w:rPr>
        <w:rFonts w:asciiTheme="minorHAnsi" w:hAnsiTheme="minorHAnsi" w:cs="Arial"/>
        <w:sz w:val="16"/>
        <w:szCs w:val="16"/>
      </w:rPr>
      <w:t>21</w:t>
    </w:r>
    <w:r w:rsidR="0044310D" w:rsidRPr="0044310D">
      <w:rPr>
        <w:rFonts w:ascii="Calibri" w:hAnsi="Calibri" w:cs="Calibri"/>
        <w:color w:val="1D2228"/>
        <w:shd w:val="clear" w:color="auto" w:fill="FFFFFF"/>
      </w:rPr>
      <w:t xml:space="preserve"> </w:t>
    </w:r>
    <w:r w:rsidR="0044310D">
      <w:rPr>
        <w:rFonts w:ascii="Calibri" w:hAnsi="Calibri" w:cs="Calibri"/>
        <w:color w:val="1D2228"/>
        <w:shd w:val="clear" w:color="auto" w:fill="FFFFFF"/>
      </w:rPr>
      <w:t xml:space="preserve">                                                                                       </w:t>
    </w:r>
  </w:p>
  <w:p w14:paraId="426E5435" w14:textId="5E86A845" w:rsidR="0044310D" w:rsidRPr="00867867" w:rsidRDefault="0044310D" w:rsidP="0044310D">
    <w:pPr>
      <w:pStyle w:val="NormalWeb"/>
      <w:jc w:val="right"/>
      <w:rPr>
        <w:rFonts w:asciiTheme="minorHAnsi" w:hAnsiTheme="minorHAnsi" w:cs="Arial"/>
        <w:b/>
        <w:color w:val="000000" w:themeColor="text1"/>
        <w:sz w:val="16"/>
        <w:szCs w:val="16"/>
      </w:rPr>
    </w:pPr>
    <w:r w:rsidRPr="00867867">
      <w:rPr>
        <w:rFonts w:ascii="Calibri" w:hAnsi="Calibri" w:cs="Calibri"/>
        <w:b/>
        <w:color w:val="000000" w:themeColor="text1"/>
        <w:shd w:val="clear" w:color="auto" w:fill="FFFFFF"/>
      </w:rPr>
      <w:t>Reviewed and Updated June 2023</w:t>
    </w:r>
  </w:p>
  <w:p w14:paraId="20FDDCFB" w14:textId="46135C6E" w:rsidR="0044310D" w:rsidRPr="006E24CF" w:rsidRDefault="0044310D" w:rsidP="0039151D">
    <w:pPr>
      <w:pStyle w:val="NormalWeb"/>
      <w:jc w:val="right"/>
      <w:rPr>
        <w:rFonts w:asciiTheme="minorHAnsi" w:hAnsiTheme="minorHAnsi" w:cs="Arial"/>
        <w:sz w:val="16"/>
        <w:szCs w:val="16"/>
      </w:rPr>
    </w:pPr>
    <w:r>
      <w:rPr>
        <w:rFonts w:asciiTheme="minorHAnsi" w:hAnsiTheme="minorHAnsi"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B7C2C"/>
    <w:multiLevelType w:val="multilevel"/>
    <w:tmpl w:val="CA24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156B2"/>
    <w:multiLevelType w:val="hybridMultilevel"/>
    <w:tmpl w:val="549C45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0160FC"/>
    <w:multiLevelType w:val="hybridMultilevel"/>
    <w:tmpl w:val="03E82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B57339"/>
    <w:multiLevelType w:val="hybridMultilevel"/>
    <w:tmpl w:val="BFD04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C66B87"/>
    <w:multiLevelType w:val="multilevel"/>
    <w:tmpl w:val="C880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A4"/>
    <w:rsid w:val="00014ED6"/>
    <w:rsid w:val="000307A3"/>
    <w:rsid w:val="00040E02"/>
    <w:rsid w:val="00050BCE"/>
    <w:rsid w:val="000774A9"/>
    <w:rsid w:val="00080283"/>
    <w:rsid w:val="00083AC1"/>
    <w:rsid w:val="001156A4"/>
    <w:rsid w:val="00130DDC"/>
    <w:rsid w:val="001B08AF"/>
    <w:rsid w:val="001B5BB2"/>
    <w:rsid w:val="002121A6"/>
    <w:rsid w:val="002804C0"/>
    <w:rsid w:val="00284C9A"/>
    <w:rsid w:val="00293E64"/>
    <w:rsid w:val="002B1C4D"/>
    <w:rsid w:val="002B63E8"/>
    <w:rsid w:val="00310408"/>
    <w:rsid w:val="00325420"/>
    <w:rsid w:val="00377744"/>
    <w:rsid w:val="00384073"/>
    <w:rsid w:val="0039151D"/>
    <w:rsid w:val="00402AFF"/>
    <w:rsid w:val="004407B0"/>
    <w:rsid w:val="0044310D"/>
    <w:rsid w:val="0045676C"/>
    <w:rsid w:val="004F5762"/>
    <w:rsid w:val="005512E0"/>
    <w:rsid w:val="0056527C"/>
    <w:rsid w:val="00587295"/>
    <w:rsid w:val="005C494E"/>
    <w:rsid w:val="00641AB4"/>
    <w:rsid w:val="00660853"/>
    <w:rsid w:val="00664C78"/>
    <w:rsid w:val="006B2CD7"/>
    <w:rsid w:val="006B5EB8"/>
    <w:rsid w:val="006E24CF"/>
    <w:rsid w:val="00727CF1"/>
    <w:rsid w:val="00761C5E"/>
    <w:rsid w:val="00767766"/>
    <w:rsid w:val="00784A3C"/>
    <w:rsid w:val="00787D06"/>
    <w:rsid w:val="007D7210"/>
    <w:rsid w:val="007E010F"/>
    <w:rsid w:val="008065CC"/>
    <w:rsid w:val="00810350"/>
    <w:rsid w:val="00833C08"/>
    <w:rsid w:val="00867867"/>
    <w:rsid w:val="00872203"/>
    <w:rsid w:val="008A4CC3"/>
    <w:rsid w:val="009121C2"/>
    <w:rsid w:val="009437D0"/>
    <w:rsid w:val="00966AEE"/>
    <w:rsid w:val="00970093"/>
    <w:rsid w:val="009B4615"/>
    <w:rsid w:val="009B59BD"/>
    <w:rsid w:val="009F3B60"/>
    <w:rsid w:val="00A03297"/>
    <w:rsid w:val="00A166AE"/>
    <w:rsid w:val="00AA2EF7"/>
    <w:rsid w:val="00AC770B"/>
    <w:rsid w:val="00AE5F22"/>
    <w:rsid w:val="00B35860"/>
    <w:rsid w:val="00B47515"/>
    <w:rsid w:val="00B65B39"/>
    <w:rsid w:val="00B734D8"/>
    <w:rsid w:val="00B9274E"/>
    <w:rsid w:val="00BC51A0"/>
    <w:rsid w:val="00BF7FE1"/>
    <w:rsid w:val="00C73BDE"/>
    <w:rsid w:val="00D034D2"/>
    <w:rsid w:val="00D13B53"/>
    <w:rsid w:val="00D15709"/>
    <w:rsid w:val="00D17041"/>
    <w:rsid w:val="00D92145"/>
    <w:rsid w:val="00DC57DD"/>
    <w:rsid w:val="00E275B2"/>
    <w:rsid w:val="00E72D97"/>
    <w:rsid w:val="00F13C78"/>
    <w:rsid w:val="00FA1B7B"/>
    <w:rsid w:val="00FC2583"/>
    <w:rsid w:val="00FD6C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C79A6"/>
  <w14:defaultImageDpi w14:val="300"/>
  <w15:docId w15:val="{5CDFADFD-D080-4B26-A758-FD839114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56A4"/>
    <w:pPr>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810350"/>
    <w:pPr>
      <w:tabs>
        <w:tab w:val="center" w:pos="4320"/>
        <w:tab w:val="right" w:pos="8640"/>
      </w:tabs>
    </w:pPr>
  </w:style>
  <w:style w:type="character" w:customStyle="1" w:styleId="HeaderChar">
    <w:name w:val="Header Char"/>
    <w:basedOn w:val="DefaultParagraphFont"/>
    <w:link w:val="Header"/>
    <w:uiPriority w:val="99"/>
    <w:rsid w:val="00810350"/>
  </w:style>
  <w:style w:type="paragraph" w:styleId="Footer">
    <w:name w:val="footer"/>
    <w:basedOn w:val="Normal"/>
    <w:link w:val="FooterChar"/>
    <w:uiPriority w:val="99"/>
    <w:unhideWhenUsed/>
    <w:rsid w:val="00810350"/>
    <w:pPr>
      <w:tabs>
        <w:tab w:val="center" w:pos="4320"/>
        <w:tab w:val="right" w:pos="8640"/>
      </w:tabs>
    </w:pPr>
  </w:style>
  <w:style w:type="character" w:customStyle="1" w:styleId="FooterChar">
    <w:name w:val="Footer Char"/>
    <w:basedOn w:val="DefaultParagraphFont"/>
    <w:link w:val="Footer"/>
    <w:uiPriority w:val="99"/>
    <w:rsid w:val="00810350"/>
  </w:style>
  <w:style w:type="character" w:styleId="PageNumber">
    <w:name w:val="page number"/>
    <w:basedOn w:val="DefaultParagraphFont"/>
    <w:uiPriority w:val="99"/>
    <w:semiHidden/>
    <w:unhideWhenUsed/>
    <w:rsid w:val="0055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217533">
      <w:bodyDiv w:val="1"/>
      <w:marLeft w:val="0"/>
      <w:marRight w:val="0"/>
      <w:marTop w:val="0"/>
      <w:marBottom w:val="0"/>
      <w:divBdr>
        <w:top w:val="none" w:sz="0" w:space="0" w:color="auto"/>
        <w:left w:val="none" w:sz="0" w:space="0" w:color="auto"/>
        <w:bottom w:val="none" w:sz="0" w:space="0" w:color="auto"/>
        <w:right w:val="none" w:sz="0" w:space="0" w:color="auto"/>
      </w:divBdr>
      <w:divsChild>
        <w:div w:id="33971836">
          <w:marLeft w:val="0"/>
          <w:marRight w:val="0"/>
          <w:marTop w:val="0"/>
          <w:marBottom w:val="0"/>
          <w:divBdr>
            <w:top w:val="none" w:sz="0" w:space="0" w:color="auto"/>
            <w:left w:val="none" w:sz="0" w:space="0" w:color="auto"/>
            <w:bottom w:val="none" w:sz="0" w:space="0" w:color="auto"/>
            <w:right w:val="none" w:sz="0" w:space="0" w:color="auto"/>
          </w:divBdr>
          <w:divsChild>
            <w:div w:id="1095173394">
              <w:marLeft w:val="0"/>
              <w:marRight w:val="0"/>
              <w:marTop w:val="0"/>
              <w:marBottom w:val="0"/>
              <w:divBdr>
                <w:top w:val="none" w:sz="0" w:space="0" w:color="auto"/>
                <w:left w:val="none" w:sz="0" w:space="0" w:color="auto"/>
                <w:bottom w:val="none" w:sz="0" w:space="0" w:color="auto"/>
                <w:right w:val="none" w:sz="0" w:space="0" w:color="auto"/>
              </w:divBdr>
              <w:divsChild>
                <w:div w:id="71394539">
                  <w:marLeft w:val="0"/>
                  <w:marRight w:val="0"/>
                  <w:marTop w:val="0"/>
                  <w:marBottom w:val="0"/>
                  <w:divBdr>
                    <w:top w:val="none" w:sz="0" w:space="0" w:color="auto"/>
                    <w:left w:val="none" w:sz="0" w:space="0" w:color="auto"/>
                    <w:bottom w:val="none" w:sz="0" w:space="0" w:color="auto"/>
                    <w:right w:val="none" w:sz="0" w:space="0" w:color="auto"/>
                  </w:divBdr>
                </w:div>
              </w:divsChild>
            </w:div>
            <w:div w:id="179465804">
              <w:marLeft w:val="0"/>
              <w:marRight w:val="0"/>
              <w:marTop w:val="0"/>
              <w:marBottom w:val="0"/>
              <w:divBdr>
                <w:top w:val="none" w:sz="0" w:space="0" w:color="auto"/>
                <w:left w:val="none" w:sz="0" w:space="0" w:color="auto"/>
                <w:bottom w:val="none" w:sz="0" w:space="0" w:color="auto"/>
                <w:right w:val="none" w:sz="0" w:space="0" w:color="auto"/>
              </w:divBdr>
              <w:divsChild>
                <w:div w:id="1682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5502">
          <w:marLeft w:val="0"/>
          <w:marRight w:val="0"/>
          <w:marTop w:val="0"/>
          <w:marBottom w:val="0"/>
          <w:divBdr>
            <w:top w:val="none" w:sz="0" w:space="0" w:color="auto"/>
            <w:left w:val="none" w:sz="0" w:space="0" w:color="auto"/>
            <w:bottom w:val="none" w:sz="0" w:space="0" w:color="auto"/>
            <w:right w:val="none" w:sz="0" w:space="0" w:color="auto"/>
          </w:divBdr>
          <w:divsChild>
            <w:div w:id="1042828267">
              <w:marLeft w:val="0"/>
              <w:marRight w:val="0"/>
              <w:marTop w:val="0"/>
              <w:marBottom w:val="0"/>
              <w:divBdr>
                <w:top w:val="none" w:sz="0" w:space="0" w:color="auto"/>
                <w:left w:val="none" w:sz="0" w:space="0" w:color="auto"/>
                <w:bottom w:val="none" w:sz="0" w:space="0" w:color="auto"/>
                <w:right w:val="none" w:sz="0" w:space="0" w:color="auto"/>
              </w:divBdr>
              <w:divsChild>
                <w:div w:id="17805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E812-0B58-4168-AB20-999E308E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Thornton's Consultancy Limited</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Thornton</dc:creator>
  <cp:keywords/>
  <dc:description/>
  <cp:lastModifiedBy>Eurc</cp:lastModifiedBy>
  <cp:revision>6</cp:revision>
  <cp:lastPrinted>2021-11-07T16:16:00Z</cp:lastPrinted>
  <dcterms:created xsi:type="dcterms:W3CDTF">2023-06-18T10:04:00Z</dcterms:created>
  <dcterms:modified xsi:type="dcterms:W3CDTF">2023-09-28T14:01:00Z</dcterms:modified>
</cp:coreProperties>
</file>